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E9" w:rsidRPr="00341400" w:rsidRDefault="00B56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>Управление образования администрации Гурьевского муниципального округа</w:t>
      </w:r>
    </w:p>
    <w:p w:rsidR="00855CE9" w:rsidRPr="00341400" w:rsidRDefault="00B56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855CE9" w:rsidRPr="00341400" w:rsidRDefault="00B56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1400">
        <w:rPr>
          <w:rFonts w:ascii="Times New Roman" w:eastAsia="Times New Roman" w:hAnsi="Times New Roman" w:cs="Times New Roman"/>
          <w:sz w:val="24"/>
        </w:rPr>
        <w:t>«Основная общеобразовательная школа № 10»  г.  Гурьевска</w:t>
      </w: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CE9" w:rsidRPr="00341400" w:rsidRDefault="00B564D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41400">
        <w:rPr>
          <w:rFonts w:ascii="Times New Roman" w:eastAsia="Times New Roman" w:hAnsi="Times New Roman" w:cs="Times New Roman"/>
          <w:b/>
          <w:sz w:val="32"/>
        </w:rPr>
        <w:t xml:space="preserve">Инновационный проект по  направлению </w:t>
      </w:r>
    </w:p>
    <w:p w:rsidR="00855CE9" w:rsidRPr="00341400" w:rsidRDefault="00B5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341400">
        <w:rPr>
          <w:rFonts w:ascii="Times New Roman" w:eastAsia="Times New Roman" w:hAnsi="Times New Roman" w:cs="Times New Roman"/>
          <w:b/>
          <w:i/>
          <w:sz w:val="32"/>
        </w:rPr>
        <w:t>«Разработка и создание организационно – педагогических условий для  углубленного изучения отдельных предметов в процессе реализации ФГОС НОО»</w:t>
      </w:r>
    </w:p>
    <w:p w:rsidR="00855CE9" w:rsidRPr="00341400" w:rsidRDefault="0085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CE9" w:rsidRPr="00341400" w:rsidRDefault="0085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CE9" w:rsidRPr="00341400" w:rsidRDefault="00855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B564D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1400">
        <w:rPr>
          <w:rFonts w:ascii="Times New Roman" w:eastAsia="Times New Roman" w:hAnsi="Times New Roman" w:cs="Times New Roman"/>
          <w:b/>
          <w:sz w:val="28"/>
        </w:rPr>
        <w:t>Гурьевск 2022 г.</w:t>
      </w:r>
    </w:p>
    <w:p w:rsidR="00855CE9" w:rsidRPr="00341400" w:rsidRDefault="00B564D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Паспорт инновационного проекта  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78"/>
        <w:gridCol w:w="4785"/>
      </w:tblGrid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инновационного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«Разработка и создание организационно – педагогических условий </w:t>
            </w:r>
            <w:r w:rsidR="00DC37A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углубленного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изучения русского языка в процессе реализации ФГОС НОО»</w:t>
            </w:r>
          </w:p>
          <w:p w:rsidR="00855CE9" w:rsidRPr="00341400" w:rsidRDefault="00855C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инновационного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Кабачков В. В., директор МБОУ «ООШ № 10» г. Гурьевска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руководители инновационного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Прекина Е.Г., кандидат педагогических наук, преподаватель ГАПОУ «Кузбасский педагогический колледж»;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Е.П., кандидат педагогических наук, доцент, доцент кафедры начального общего образования КРИПКиПРО;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Вертилецкая И.Г., заведующий кафедрой КРИПКиПРО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Разработчики инновационного проекта (Ф.И.О., должность, наименование организации)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Кабачков В.В., директор МБОУ «ООШ № 10» г. Гурьевска;</w:t>
            </w:r>
          </w:p>
          <w:p w:rsidR="00256730" w:rsidRPr="00341400" w:rsidRDefault="00256730" w:rsidP="0025673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 xml:space="preserve">Виблая Т.В., заместитель директора по УВР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«ООШ № 10» г. Гурьевска;</w:t>
            </w:r>
          </w:p>
          <w:p w:rsidR="00256730" w:rsidRPr="00341400" w:rsidRDefault="00256730" w:rsidP="0025673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 xml:space="preserve">Косарева Н.Н., заместитель директора по ВР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«ООШ № 10» г. Гурьевска;</w:t>
            </w:r>
          </w:p>
          <w:p w:rsidR="00256730" w:rsidRPr="00341400" w:rsidRDefault="00256730" w:rsidP="0025673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>Никифорова Е.В., учитель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МБОУ «ООШ № 10» г. Гурьевска;</w:t>
            </w:r>
          </w:p>
          <w:p w:rsidR="00256730" w:rsidRPr="00341400" w:rsidRDefault="00256730" w:rsidP="0025673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>Зубкова Н.А.,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начальных классов МБОУ «ООШ № 10» г. Гурьевска;</w:t>
            </w:r>
          </w:p>
          <w:p w:rsidR="00855CE9" w:rsidRPr="00341400" w:rsidRDefault="00256730" w:rsidP="002567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 xml:space="preserve">Земенкова Ю.В., учитель начальных классов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«ООШ № 10» г. Гурьевска.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инновационного проекта (Ф.И.О., должность, наименование организации)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2567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hAnsi="Times New Roman" w:cs="Times New Roman"/>
                <w:sz w:val="20"/>
                <w:szCs w:val="20"/>
              </w:rPr>
              <w:t xml:space="preserve">Земенкова Ю.В., учитель начальных классов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«ООШ № 10» г. Гурьевска.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реализации инновационного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256730">
            <w:pPr>
              <w:spacing w:after="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«ООШ № 10» г. Гурьевска </w:t>
            </w:r>
            <w:r w:rsidRPr="0034140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6527</w:t>
            </w:r>
            <w:r w:rsidR="00256730" w:rsidRPr="0034140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82</w:t>
            </w:r>
            <w:r w:rsidRPr="0034140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, Россия, Кемеровская область, Гурьевский район, г. Гурьевск, ул. </w:t>
            </w:r>
            <w:r w:rsidR="00256730" w:rsidRPr="0034140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40 лет ВЛКСМ, д.28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организационно – педагогических условий для  углубленного изучения русского языка в процессе реализации ФГОС НОО (приказ от 31.05 21. № 286)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Формирование  готовности   младших школьников, необходимой и достаточной для успешного освоения детьми углубленного изучения русского языка   основного общего образования. 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I. Создать организационно – педагогические условия  для   организации и реализации углубленного изучения русского языка в процессе реализации ФГОС НОО.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 Нормативно-правовые условия: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Разработать нормативно  - правовые документы, регулирующие деятельность общеобразовательной организации по   реализации углубленного изучения русского языка в процессе реализации ФГОС НОО.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2. Материально-технические условия, </w:t>
            </w: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учебно-методическое обеспечение</w:t>
            </w: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</w:t>
            </w:r>
            <w:r w:rsidR="00AF4C67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ить ЭОР (электронный учебник)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Укомплектовать кабинет современными дидактическими материалами по русскому языку.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.Кадровые условия: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Повысить профессиональную компетентность учителей в области углубленного преподавания  русского языка в центрах ПК</w:t>
            </w:r>
          </w:p>
          <w:p w:rsidR="00855CE9" w:rsidRPr="00341400" w:rsidRDefault="00B564D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II. Разработать и опубликовать: </w:t>
            </w:r>
          </w:p>
          <w:p w:rsidR="00855CE9" w:rsidRPr="00341400" w:rsidRDefault="00B564D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пакет локальных актов по   реализации   в общеобразовательной организации  углубленного изучения русского языка в процессе реализации ФГОС НОО;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сборник диагностических материалов по  выявлению уровня       достижения младшими школьниками готовности,     необходимой и достаточной для успешного освоения детьми углубленного изучения русского языка  основного общего образования. </w:t>
            </w:r>
          </w:p>
          <w:p w:rsidR="00855CE9" w:rsidRPr="00341400" w:rsidRDefault="00B564D2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методические рекомендации по  организации образовательного процесса  по  обучению русского языка на углубленном уровне «Методика преподавания русского языка в начальной школе на углубленном уровне» 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Этапы реализации (их краткая характеристика) инновационного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 Этап.   Организационно – аналитический     2022 март – август 2022 г.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Создание и организация  творческой рабочей  группы по реализации муниципального инновационного  проекта;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утверждение   нормативно  - правовых документов, регулирующие деятельность общеобразовательной организации по   преподаванию   русского языка     на углубленном уровне в процессе реализации ФГОС НОО;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Сформулировать  предметные результаты по предметной области 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«Русский язык</w:t>
            </w:r>
            <w:r w:rsidR="00C166A7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литературное чтение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Разработать содержание учебного предмета «Русский язык» 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Разработать рабочую программу учебного предмета «Русский язык» на углубленном уровне.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этап.  Практический сентябрь  2022 – май  2025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Обеспечение образовательного процесса по     преподаванию  русского языка          на углубленном уровне в процессе реализации ФГОС НОО;  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-Создание учебно-методического комплекса (разработка и накопление дидактического и методического материала по  преподаванию русского языка     на углубленном уровне);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 проведение методических, психолого-педагогических семинаров и совещаний  с участниками инновационного  проекта;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проведение открытых уроков, воспитательных мероприятий в  классе, мастер-классов, выступлений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 реализации инновационного проекта;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мероприятиях, проводимых издательством «Просвещение» по вопросам углубленного изучения русского языка;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-подготовка  промежуточных  отчетов о деятельности муниципальной инновационной площадки по теме     «Разработка и создание организационно – педагогических условий для  углубленного изучения русского языка     в процессе реализации ФГОС НОО»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III этап.  Мониторинг результатов инновационного проекта 2025 г.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Подготовка публичного доклада (обновление и размещение информации о ходе инновационной деятельности по    теме     «Разработка и создание организационно – педагогических условий для  углубленного изучения русского языка     в процессе реализации ФГОС НОО» на школьном сайте); </w:t>
            </w:r>
          </w:p>
          <w:p w:rsidR="00855CE9" w:rsidRPr="00341400" w:rsidRDefault="00AF4C67" w:rsidP="00B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="00B564D2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уровня   готовности   младших школьников, необходимой и достаточной для успешного освоения детьми углубленного изучения русского языка     основного общего образования; </w:t>
            </w:r>
          </w:p>
          <w:p w:rsidR="00855CE9" w:rsidRPr="00341400" w:rsidRDefault="00B564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-подготовка  итогового отчета о деятельности муниципальной инновационной площадки по теме «Разработка и создание организационно – педагогических условий для  углубленного изучения русского языка     в процессе реализации ФГОС НОО» </w:t>
            </w:r>
          </w:p>
          <w:p w:rsidR="00855CE9" w:rsidRPr="00341400" w:rsidRDefault="00855C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Сроки реализации инновационного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 2022 – май  2025 г.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изменения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образовани</w:t>
            </w:r>
            <w:r w:rsidR="006A7374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начального общего образования. </w:t>
            </w:r>
            <w:r w:rsidR="006A7374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 языка на углубленном уровне в процессе реализации ФГОС НОО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 деятельности муниципальной инновационной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Будет создан пакет локальных актов   регулирующие деятельность общеобразовательной организации по   реализации углубленного изучения русского языка     в процессе реализации ФГОС НОО;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-Разработана рабочая  программа  по русского языка     на углубленном уровне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диагностических материалов по  выявлению уровня сформированности  планируемых предметных результатов по русскому языку     на углубленном уровне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Сборник диагностических материалов по  выявлению уровня достижения младшими школьниками готовности,     необходимой и достаточной для успешного освоения детьми углубленного изучения русского языка     основного общего образования. </w:t>
            </w:r>
          </w:p>
          <w:p w:rsidR="00855CE9" w:rsidRPr="00341400" w:rsidRDefault="00B564D2">
            <w:pPr>
              <w:spacing w:after="160" w:line="259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 по  организации образовательного процесса  по  обучению русского языка     на углубленном уровне «Методика преподавания русского языка     в начальной школе на углубленном уровне»</w:t>
            </w:r>
          </w:p>
        </w:tc>
      </w:tr>
      <w:tr w:rsidR="00855CE9" w:rsidRPr="00341400" w:rsidTr="00E457BC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Ожидаемые результаты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Будут достигнуты планируемые предметные результаты  по русскому языку     на углубленном уровне</w:t>
            </w:r>
          </w:p>
        </w:tc>
      </w:tr>
    </w:tbl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CE9" w:rsidRPr="00341400" w:rsidRDefault="00B564D2" w:rsidP="00E457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>Исходные теоретические положения, цель, задачи и основные идеи предлагаемого инновационного проекта, обоснование его значимости для развития системы образования Гурьевского муниципального округа, Кемеровской области, этапы реализации инновационного проекта, календарный план реализации инновационного проекта</w:t>
      </w:r>
    </w:p>
    <w:p w:rsidR="00855CE9" w:rsidRPr="00341400" w:rsidRDefault="00855CE9" w:rsidP="00E45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5CE9" w:rsidRPr="00341400" w:rsidRDefault="00B564D2" w:rsidP="00E457B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Исходные теоретические положения сформулированы в соответствии с ФГОС НОО, утвержденным приказом Министерства просвещения РФ от 31 мая 2021 г. № 286 «Об утверждении федерального государственного образовательного стандарта начального общего образования». В </w:t>
      </w:r>
      <w:r w:rsidR="00AF4C67"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частности, необходимообеспечивать вариативность</w:t>
      </w: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содержания образовательныхпрограмм начального общего образования,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 </w:t>
      </w: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Вариативность содержания программ начального общего образования обеспечивается во ФГОС за счет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предметов.</w:t>
      </w:r>
    </w:p>
    <w:p w:rsidR="00855CE9" w:rsidRPr="00341400" w:rsidRDefault="00B564D2" w:rsidP="00E457B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>Цели и задачи муниципального инновационного проекта.</w:t>
      </w:r>
    </w:p>
    <w:p w:rsidR="00855CE9" w:rsidRPr="00341400" w:rsidRDefault="00B564D2" w:rsidP="00E457B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: Создание организационно – педагогических условий для  углубленного изучения русского языка     в процессе реализации ФГОС НОО (приказ от 31.05 21. № 286)</w:t>
      </w:r>
    </w:p>
    <w:p w:rsidR="00855CE9" w:rsidRPr="00341400" w:rsidRDefault="00B564D2" w:rsidP="00E457B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 готовности   младших школьников, необходимой и достаточной для успешного освоения детьми углубленного изучения русского языка     основного общего образования. 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I. Создать организационно – педагогические условия  для   организации и реализации углубленного изучения  русского языка     в процессе реализации ФГОС НОО.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41400">
        <w:rPr>
          <w:rFonts w:ascii="Times New Roman" w:eastAsia="Times New Roman" w:hAnsi="Times New Roman" w:cs="Times New Roman"/>
          <w:i/>
          <w:sz w:val="24"/>
          <w:szCs w:val="24"/>
        </w:rPr>
        <w:t>Нормативно-правовые условия: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нормативно  - правовые документы, регулирующие деятельность общеобразовательной организации по   реализации углубленного изучения русского языка     в процессе реализации ФГОС НОО.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41400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Материально-технические условия, </w:t>
      </w:r>
      <w:r w:rsidRPr="003414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учебно-методическое обеспечение</w:t>
      </w:r>
      <w:r w:rsidRPr="0034140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AF4C67" w:rsidRPr="00341400">
        <w:rPr>
          <w:rFonts w:ascii="Times New Roman" w:eastAsia="Times New Roman" w:hAnsi="Times New Roman" w:cs="Times New Roman"/>
          <w:sz w:val="24"/>
          <w:szCs w:val="24"/>
        </w:rPr>
        <w:t>едрить ЭОР (электронный учебник)</w:t>
      </w:r>
    </w:p>
    <w:p w:rsidR="00855CE9" w:rsidRPr="00341400" w:rsidRDefault="00B564D2" w:rsidP="005C126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Укомплектовать кабинет современными дидактическими материалами по</w:t>
      </w:r>
      <w:r w:rsidR="00AF4C67" w:rsidRPr="00341400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i/>
          <w:sz w:val="24"/>
          <w:szCs w:val="24"/>
        </w:rPr>
        <w:t>Кадровые условия:</w:t>
      </w:r>
    </w:p>
    <w:p w:rsidR="00855CE9" w:rsidRPr="00341400" w:rsidRDefault="00B564D2" w:rsidP="00E17A8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Повысить профессиональную компетентность учителей в области углубленного </w:t>
      </w:r>
      <w:r w:rsidR="00E17A80" w:rsidRPr="003414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реподавания русского языка     в центрах ПК</w:t>
      </w:r>
      <w:r w:rsidR="00E17A80" w:rsidRPr="0034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II. Разработать и опубликовать: 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 - пакет локальных актов по   реализации   в общеобразовательной организации  углубленного изучения русского языка     в процессе реализации ФГОС НОО;</w:t>
      </w:r>
    </w:p>
    <w:p w:rsidR="00855CE9" w:rsidRPr="00341400" w:rsidRDefault="00B564D2" w:rsidP="00E457B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- сборник диагностических материалов по  выявлению уровня       достижения младшими школьниками готовности,     необходимой и достаточной для успешного освоения детьми углубленного изучения русского языка     основного общего образования. 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методические рекомендации </w:t>
      </w:r>
      <w:r w:rsidR="00E17A80" w:rsidRPr="00341400">
        <w:rPr>
          <w:rFonts w:ascii="Times New Roman" w:eastAsia="Times New Roman" w:hAnsi="Times New Roman" w:cs="Times New Roman"/>
          <w:sz w:val="24"/>
          <w:szCs w:val="24"/>
        </w:rPr>
        <w:t>по организации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</w:t>
      </w:r>
      <w:r w:rsidR="00E17A80" w:rsidRPr="00341400">
        <w:rPr>
          <w:rFonts w:ascii="Times New Roman" w:eastAsia="Times New Roman" w:hAnsi="Times New Roman" w:cs="Times New Roman"/>
          <w:sz w:val="24"/>
          <w:szCs w:val="24"/>
        </w:rPr>
        <w:t>процесса по обучению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   на углубленном уровне «Методика преподавания русского языка     в начальной школе на углубленном уровне»</w:t>
      </w:r>
    </w:p>
    <w:p w:rsidR="00E17A80" w:rsidRPr="00341400" w:rsidRDefault="00E17A80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CE9" w:rsidRPr="00341400" w:rsidRDefault="00B564D2" w:rsidP="00E4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E17A80" w:rsidRPr="00341400">
        <w:rPr>
          <w:rFonts w:ascii="Times New Roman" w:eastAsia="Times New Roman" w:hAnsi="Times New Roman" w:cs="Times New Roman"/>
          <w:b/>
          <w:sz w:val="24"/>
          <w:szCs w:val="24"/>
        </w:rPr>
        <w:t xml:space="preserve">идеи инновационного проекта </w:t>
      </w:r>
      <w:r w:rsidRPr="00341400">
        <w:rPr>
          <w:rFonts w:ascii="Times New Roman" w:eastAsia="Times New Roman" w:hAnsi="Times New Roman" w:cs="Times New Roman"/>
          <w:b/>
          <w:sz w:val="24"/>
          <w:szCs w:val="24"/>
        </w:rPr>
        <w:t>«Разработка и создание организационно – педагогических условий для  углубленного изучения русского языкав процессе реализации ФГОС НОО»</w:t>
      </w:r>
    </w:p>
    <w:p w:rsidR="00855CE9" w:rsidRPr="00341400" w:rsidRDefault="00855CE9" w:rsidP="00E45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CE9" w:rsidRPr="00341400" w:rsidRDefault="00B564D2" w:rsidP="00E4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Цель российского школьного образования ХХI века – создание условий для самореализации ученика в учебном процессе, формирование у школьника готовности быть субъектом продуктивной, самостоятельной деятельности на всех этапах своего жизненного пути.</w:t>
      </w:r>
    </w:p>
    <w:p w:rsidR="00855CE9" w:rsidRPr="00341400" w:rsidRDefault="00B564D2" w:rsidP="00E457B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Увеличение умственной нагрузки в курсе изучения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заставляет задуматься над тем, как поддержать у обучающихся интерес к изучаемому материалу, их активность на протяжении всего урока. Возникновение интереса к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зависит в большей степени от методики ее преподавания, от выбранного стиля общения с учениками и от того, насколько умело будет построена учебная работа.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задач преподавания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на углубленном уровне играют важную роль 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>методологические подходы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Системно-деятельностный подход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, учение, направленное на решение задач проектной формы организации обучения, в котором важным является - применение активных форм познания: наблюдение, опыты, учебный диалог, 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Компетентностный подход 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освоение обучающимися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наработать соответствующих средств. Их нужно находить в процессе решения подобных ситуаций и достигать требуемых результатов.Таким образом, 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подход является ус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>илением практического характера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Дифференцированный подход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 имеет особое значение, что объясняется спецификой предмета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>русского языка. Для него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характерны сильные внутрипредметные связи: не получив на каком – либо этапе фундамента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>лингвистической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подготовки, ученик оказывается не в состоянии продолжать усвоение как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, так и смежных предметов.Ориентация на личность школьника требует, чтобы дифференциация обучения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учитывала потребности всех школьников, и даже тех, кому этот предмет дается с трудом. Уровневая дифференциация основывается на планировании результатов обучения: явном выделении уровня обязательной подготовки и формировании на этой основе продвинутых уровней изучения материала.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Личностно-ориентированный подход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 - организовать процесс обучения так, чтобы каждый обучающийся сам участвовал в этом открытии, то есть научить его делать это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открытие, а значит научить мыслить. Основным принципом личностно-ориентированн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признание индивидуальности обучающихся.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Учителя школы ориентированы на то,  чтобы урок не только вооружал обучающихся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сознание. Интересный урок можно создать за счёт следующих условий: личности учителя; содержания учебного материала (когда ребёнку просто нравится содержание данного предмета); методов и приёмов обучения.</w:t>
      </w:r>
    </w:p>
    <w:p w:rsidR="00855CE9" w:rsidRPr="00341400" w:rsidRDefault="00B564D2" w:rsidP="00E457B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В нашей начальной школе используются следующие педагогических технологии, которые позволяют поднять обучение школьников на более высокий уровень.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 развивающего обучения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, ребёнок усваивает </w:t>
      </w:r>
      <w:r w:rsidR="00252D31" w:rsidRPr="00341400"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лингвистические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знания в соответствии с программой, но система заданий построена таким образом, что обучающийся приобретает </w:t>
      </w:r>
      <w:r w:rsidR="008F59F7" w:rsidRPr="00341400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в результате активного использования таких приёмов умственных действий как анализ и синтез, сравнение, классификация, обобщение. Формируется мышление, учит логически рассуждать и делать выводы, отстаивать свою точку зрения.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Проектная технология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 является одной из наиболее активных форм обучения.  Значительно оживляя процесс восприятия нового, через сознательную деятельность обучающихся, через обучение в действии.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ИКТ – технологии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 открывают огромные возможности для педагога: компьютер может взять на себя функцию контроля знаний, поможет сэкономить время на уроке, богато иллюстрировать материал, трудные для понимания моменты показать в динамике, повторить то, что вызвало затруднения, дифференцировать урок в соответствии с индивидуальными особенностями.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Игровая технология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-  игровые формы обучения- эффективная организация взаимодействия педагога и обучающегося.В процессе игры у обучающихся начальной школы вырабатывается привычка сосредотачиваться, мыслить самостоятельно, развивается внимание, стремление к знаниям. Обучающиеся не замечают, что в ходе игры они учатся.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 разноуровневого обучения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, использование заданий разного уровня для слабоуспевающих учеников, для учеников с высокой степенью работоспособности.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Таким образом, сильные обучающиеся утверждаются в своих способностях, слабые получают возможность испытывать учебный успех, повышается уровень мотивации учения. Обучающиеся ощущают себя успешными и уверенными, возрастает степень психологического комфорта на уроках.</w:t>
      </w:r>
    </w:p>
    <w:p w:rsidR="00855CE9" w:rsidRPr="00341400" w:rsidRDefault="00B564D2" w:rsidP="00E4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курс углубленного изучения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имеет следующие цели: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Общеучебные цели: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-  Создание условия для умения логически обосновывать суждения, выдвигать гипотезы и понимать необходимость их проверки.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-  Создание условия для умения ясно, точно и грамотно выражать свои мысли в устной и письменной речи.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-  Формирование умения использовать различные языки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: словесный, символический, графический.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-  Формирование умения свободно переходить с языка на язык для иллюстрации, интерпретации, аргументации и доказательства.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-  Создание условия для плодотворного участия в работе в группе; умения самостоятельно и мотивированно организовывать свою деятельность.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 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используя при необходимости справочники и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>ИКТ- технологии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-  Создание условия для интегрирования в личный опыт новую, в том числе самостоятельно полученную информацию.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/>
          <w:i/>
          <w:sz w:val="24"/>
          <w:szCs w:val="24"/>
        </w:rPr>
        <w:t>Общепредметные цели:</w:t>
      </w:r>
    </w:p>
    <w:p w:rsidR="00C166A7" w:rsidRPr="00341400" w:rsidRDefault="00B564D2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C166A7" w:rsidRPr="00341400">
        <w:rPr>
          <w:rFonts w:ascii="Times New Roman" w:hAnsi="Times New Roman" w:cs="Times New Roman"/>
          <w:sz w:val="24"/>
          <w:szCs w:val="24"/>
        </w:rPr>
        <w:t xml:space="preserve"> приобретение младшими школьниками первоначальных представлений о многообразии языков и культур на территории Российской Федерации, о яз</w:t>
      </w:r>
      <w:r w:rsidR="00447B76" w:rsidRPr="00341400">
        <w:rPr>
          <w:rFonts w:ascii="Times New Roman" w:hAnsi="Times New Roman" w:cs="Times New Roman"/>
          <w:sz w:val="24"/>
          <w:szCs w:val="24"/>
        </w:rPr>
        <w:t>ыке как одной из главных духов</w:t>
      </w:r>
      <w:r w:rsidR="00C166A7" w:rsidRPr="00341400">
        <w:rPr>
          <w:rFonts w:ascii="Times New Roman" w:hAnsi="Times New Roman" w:cs="Times New Roman"/>
          <w:sz w:val="24"/>
          <w:szCs w:val="24"/>
        </w:rPr>
        <w:t>но</w:t>
      </w:r>
      <w:r w:rsidR="00447B76" w:rsidRPr="00341400">
        <w:rPr>
          <w:rFonts w:ascii="Times New Roman" w:hAnsi="Times New Roman" w:cs="Times New Roman"/>
          <w:sz w:val="24"/>
          <w:szCs w:val="24"/>
        </w:rPr>
        <w:t>-</w:t>
      </w:r>
      <w:r w:rsidR="00C166A7" w:rsidRPr="00341400">
        <w:rPr>
          <w:rFonts w:ascii="Times New Roman" w:hAnsi="Times New Roman" w:cs="Times New Roman"/>
          <w:sz w:val="24"/>
          <w:szCs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166A7" w:rsidRPr="00341400" w:rsidRDefault="00447B76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-</w:t>
      </w:r>
      <w:r w:rsidR="00C166A7" w:rsidRPr="00341400">
        <w:rPr>
          <w:rFonts w:ascii="Times New Roman" w:hAnsi="Times New Roman" w:cs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этикета;развитие функциональной грамотности, готовности к успешному взаимодействию с изменяющимся миром и дальнейшему успешному образованию </w:t>
      </w:r>
      <w:r w:rsidRPr="00341400">
        <w:rPr>
          <w:rFonts w:ascii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    для 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- 4 классов (углубленный уровень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>о 2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>–го класса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) составлена на основе федерального государственного образовательного стандарта начального общего образования НОО (приказ от 31.05 21. № 286), программы по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    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>УМК «Школа России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Для реализации углубленного изучения</w:t>
      </w:r>
      <w:r w:rsidR="000D62AC" w:rsidRPr="00341400">
        <w:rPr>
          <w:rFonts w:ascii="Times New Roman" w:eastAsia="Times New Roman" w:hAnsi="Times New Roman" w:cs="Times New Roman"/>
          <w:sz w:val="24"/>
          <w:szCs w:val="24"/>
        </w:rPr>
        <w:t xml:space="preserve"> введен курс «Секреты русского языка»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Он предназначен для обучающихся   2 – 4-х классов, нацеленных на углубленный уровень  подготовки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 Углубление по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русскому  языку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>реализуется, начиная со 2 класса, за счёт добавления 2 часов из части учебного плана, формируемой участниками образовательных отношений.</w:t>
      </w:r>
    </w:p>
    <w:p w:rsidR="008C3A71" w:rsidRPr="00341400" w:rsidRDefault="00B564D2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Программа углубленного изучения </w:t>
      </w:r>
      <w:r w:rsidR="00FC1B59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более детальную и глубокую проработку материала учебника и углубленного изучения отдельных содержательных линий: </w:t>
      </w:r>
      <w:r w:rsidR="008C3A71" w:rsidRPr="0034140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3A71" w:rsidRPr="00341400">
        <w:rPr>
          <w:rFonts w:ascii="Times New Roman" w:hAnsi="Times New Roman" w:cs="Times New Roman"/>
          <w:sz w:val="24"/>
          <w:szCs w:val="24"/>
        </w:rPr>
        <w:t>ведения о русском языке, фонетика и графика, орфоэпия,  лексика, состав слова (морфемика), морфология, синтаксис, орфография и пунктуация, развитие речи.</w:t>
      </w:r>
    </w:p>
    <w:p w:rsidR="00C166A7" w:rsidRPr="00341400" w:rsidRDefault="00C166A7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Pr="00341400">
        <w:rPr>
          <w:rFonts w:ascii="Times New Roman" w:hAnsi="Times New Roman" w:cs="Times New Roman"/>
          <w:sz w:val="24"/>
          <w:szCs w:val="24"/>
        </w:rPr>
        <w:t xml:space="preserve">Русский язык, выполняя свои базовые функции </w:t>
      </w:r>
      <w:r w:rsidRPr="00341400">
        <w:rPr>
          <w:rFonts w:ascii="Times New Roman" w:hAnsi="Times New Roman" w:cs="Times New Roman"/>
          <w:sz w:val="24"/>
          <w:szCs w:val="24"/>
        </w:rPr>
        <w:lastRenderedPageBreak/>
        <w:t>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Pr="00341400">
        <w:rPr>
          <w:rFonts w:ascii="Times New Roman" w:hAnsi="Times New Roman" w:cs="Times New Roman"/>
          <w:sz w:val="24"/>
          <w:szCs w:val="24"/>
        </w:rPr>
        <w:t xml:space="preserve">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 </w:t>
      </w:r>
    </w:p>
    <w:p w:rsidR="00447B76" w:rsidRPr="00341400" w:rsidRDefault="00C166A7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духовно­нрав</w:t>
      </w:r>
      <w:r w:rsidR="00447B76" w:rsidRPr="00341400">
        <w:rPr>
          <w:rFonts w:ascii="Times New Roman" w:hAnsi="Times New Roman" w:cs="Times New Roman"/>
          <w:sz w:val="24"/>
          <w:szCs w:val="24"/>
        </w:rPr>
        <w:t>ственных ценностей, принятых в обществе правил и норм поведения, в том числе речевого, что способствует формированию внутренней позиции личности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="00447B76" w:rsidRPr="00341400">
        <w:rPr>
          <w:rFonts w:ascii="Times New Roman" w:hAnsi="Times New Roman" w:cs="Times New Roman"/>
          <w:sz w:val="24"/>
          <w:szCs w:val="24"/>
        </w:rPr>
        <w:t xml:space="preserve">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</w:t>
      </w:r>
      <w:r w:rsidR="00A2680C" w:rsidRPr="00341400">
        <w:rPr>
          <w:rFonts w:ascii="Times New Roman" w:hAnsi="Times New Roman" w:cs="Times New Roman"/>
          <w:sz w:val="24"/>
          <w:szCs w:val="24"/>
        </w:rPr>
        <w:t xml:space="preserve">. </w:t>
      </w:r>
      <w:r w:rsidR="00447B76" w:rsidRPr="00341400">
        <w:rPr>
          <w:rFonts w:ascii="Times New Roman" w:hAnsi="Times New Roman" w:cs="Times New Roman"/>
          <w:sz w:val="24"/>
          <w:szCs w:val="24"/>
        </w:rPr>
        <w:t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="00447B76" w:rsidRPr="00341400">
        <w:rPr>
          <w:rFonts w:ascii="Times New Roman" w:hAnsi="Times New Roman" w:cs="Times New Roman"/>
          <w:sz w:val="24"/>
          <w:szCs w:val="24"/>
        </w:rPr>
        <w:t xml:space="preserve"> Достижение этих личностных результатов — длительный процесс, разворачивающийся на протяжении изучения содержания предмета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</w:p>
    <w:p w:rsidR="00332018" w:rsidRPr="00341400" w:rsidRDefault="00447B76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Pr="00341400">
        <w:rPr>
          <w:rFonts w:ascii="Times New Roman" w:hAnsi="Times New Roman" w:cs="Times New Roman"/>
          <w:sz w:val="24"/>
          <w:szCs w:val="24"/>
        </w:rPr>
        <w:t xml:space="preserve">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</w:t>
      </w:r>
      <w:r w:rsidR="00332018" w:rsidRPr="00341400">
        <w:rPr>
          <w:rFonts w:ascii="Times New Roman" w:hAnsi="Times New Roman" w:cs="Times New Roman"/>
          <w:sz w:val="24"/>
          <w:szCs w:val="24"/>
        </w:rPr>
        <w:t>.</w:t>
      </w:r>
    </w:p>
    <w:p w:rsidR="00332018" w:rsidRPr="00341400" w:rsidRDefault="00332018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Содержание рабочей программы составлено таким образом, что достижение младшими школьниками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младшего школьника к дальнейшему обучению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</w:p>
    <w:p w:rsidR="00447B76" w:rsidRPr="00341400" w:rsidRDefault="00332018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Pr="00341400">
        <w:rPr>
          <w:rFonts w:ascii="Times New Roman" w:hAnsi="Times New Roman" w:cs="Times New Roman"/>
          <w:sz w:val="24"/>
          <w:szCs w:val="24"/>
        </w:rPr>
        <w:t xml:space="preserve">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</w:t>
      </w:r>
      <w:r w:rsidR="00A2680C" w:rsidRPr="00341400">
        <w:rPr>
          <w:rFonts w:ascii="Times New Roman" w:hAnsi="Times New Roman" w:cs="Times New Roman"/>
          <w:sz w:val="24"/>
          <w:szCs w:val="24"/>
        </w:rPr>
        <w:t>.</w:t>
      </w:r>
      <w:r w:rsidRPr="00341400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</w:r>
      <w:r w:rsidR="00A2680C" w:rsidRPr="00341400">
        <w:rPr>
          <w:rFonts w:ascii="Times New Roman" w:hAnsi="Times New Roman" w:cs="Times New Roman"/>
          <w:sz w:val="24"/>
          <w:szCs w:val="24"/>
        </w:rPr>
        <w:t xml:space="preserve">. </w:t>
      </w:r>
      <w:r w:rsidRPr="00341400">
        <w:rPr>
          <w:rFonts w:ascii="Times New Roman" w:hAnsi="Times New Roman" w:cs="Times New Roman"/>
          <w:sz w:val="24"/>
          <w:szCs w:val="24"/>
        </w:rPr>
        <w:t>Ряд задач по совершенствованию речевой деятельности решаются совмес</w:t>
      </w:r>
      <w:r w:rsidR="00E63943" w:rsidRPr="00341400">
        <w:rPr>
          <w:rFonts w:ascii="Times New Roman" w:hAnsi="Times New Roman" w:cs="Times New Roman"/>
          <w:sz w:val="24"/>
          <w:szCs w:val="24"/>
        </w:rPr>
        <w:t>тно с учебным предметом «Литерат</w:t>
      </w:r>
      <w:r w:rsidRPr="00341400">
        <w:rPr>
          <w:rFonts w:ascii="Times New Roman" w:hAnsi="Times New Roman" w:cs="Times New Roman"/>
          <w:sz w:val="24"/>
          <w:szCs w:val="24"/>
        </w:rPr>
        <w:t>урное чтение»</w:t>
      </w:r>
      <w:r w:rsidR="00E63943" w:rsidRPr="00341400">
        <w:rPr>
          <w:rFonts w:ascii="Times New Roman" w:hAnsi="Times New Roman" w:cs="Times New Roman"/>
          <w:sz w:val="24"/>
          <w:szCs w:val="24"/>
        </w:rPr>
        <w:t>.</w:t>
      </w:r>
    </w:p>
    <w:p w:rsidR="00E63943" w:rsidRPr="00341400" w:rsidRDefault="00E63943" w:rsidP="00E45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Последовательность изучения тем, основана на логике развития предметного содержания и учёте психологических и возрастных особенностей младших школьников</w:t>
      </w:r>
      <w:r w:rsidR="00D10710" w:rsidRPr="00341400">
        <w:rPr>
          <w:rFonts w:ascii="Times New Roman" w:hAnsi="Times New Roman" w:cs="Times New Roman"/>
          <w:sz w:val="24"/>
          <w:szCs w:val="24"/>
        </w:rPr>
        <w:t>.</w:t>
      </w:r>
    </w:p>
    <w:p w:rsidR="00E63943" w:rsidRPr="00341400" w:rsidRDefault="00B564D2" w:rsidP="00E4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Содержание всего углубленного курса </w:t>
      </w:r>
      <w:r w:rsidR="00A01F0D" w:rsidRPr="00341400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    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можно представить как взаимосвязанное развитие </w:t>
      </w:r>
      <w:r w:rsidR="00D10710" w:rsidRPr="00341400">
        <w:rPr>
          <w:rFonts w:ascii="Times New Roman" w:hAnsi="Times New Roman" w:cs="Times New Roman"/>
          <w:sz w:val="24"/>
          <w:szCs w:val="24"/>
        </w:rPr>
        <w:t>девяти</w:t>
      </w:r>
      <w:r w:rsidRPr="00341400">
        <w:rPr>
          <w:rFonts w:ascii="Times New Roman" w:eastAsia="Times New Roman" w:hAnsi="Times New Roman" w:cs="Times New Roman"/>
          <w:sz w:val="24"/>
          <w:szCs w:val="24"/>
        </w:rPr>
        <w:t xml:space="preserve"> основных содержательных линий:</w:t>
      </w:r>
      <w:r w:rsidR="00D10710" w:rsidRPr="003414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63943" w:rsidRPr="00341400">
        <w:rPr>
          <w:rFonts w:ascii="Times New Roman" w:hAnsi="Times New Roman" w:cs="Times New Roman"/>
          <w:sz w:val="24"/>
          <w:szCs w:val="24"/>
        </w:rPr>
        <w:t>ведения о русском языке</w:t>
      </w:r>
      <w:r w:rsidR="00D10710" w:rsidRPr="00341400">
        <w:rPr>
          <w:rFonts w:ascii="Times New Roman" w:hAnsi="Times New Roman" w:cs="Times New Roman"/>
          <w:sz w:val="24"/>
          <w:szCs w:val="24"/>
        </w:rPr>
        <w:t>, ф</w:t>
      </w:r>
      <w:r w:rsidR="00E63943" w:rsidRPr="00341400">
        <w:rPr>
          <w:rFonts w:ascii="Times New Roman" w:hAnsi="Times New Roman" w:cs="Times New Roman"/>
          <w:sz w:val="24"/>
          <w:szCs w:val="24"/>
        </w:rPr>
        <w:t>онетика и графика</w:t>
      </w:r>
      <w:r w:rsidR="00D10710" w:rsidRPr="00341400">
        <w:rPr>
          <w:rFonts w:ascii="Times New Roman" w:hAnsi="Times New Roman" w:cs="Times New Roman"/>
          <w:sz w:val="24"/>
          <w:szCs w:val="24"/>
        </w:rPr>
        <w:t>, о</w:t>
      </w:r>
      <w:r w:rsidR="00E63943" w:rsidRPr="00341400">
        <w:rPr>
          <w:rFonts w:ascii="Times New Roman" w:hAnsi="Times New Roman" w:cs="Times New Roman"/>
          <w:sz w:val="24"/>
          <w:szCs w:val="24"/>
        </w:rPr>
        <w:t>рфоэпия</w:t>
      </w:r>
      <w:r w:rsidR="00D10710" w:rsidRPr="00341400">
        <w:rPr>
          <w:rFonts w:ascii="Times New Roman" w:hAnsi="Times New Roman" w:cs="Times New Roman"/>
          <w:sz w:val="24"/>
          <w:szCs w:val="24"/>
        </w:rPr>
        <w:t>, лексика, с</w:t>
      </w:r>
      <w:r w:rsidR="00E63943" w:rsidRPr="00341400">
        <w:rPr>
          <w:rFonts w:ascii="Times New Roman" w:hAnsi="Times New Roman" w:cs="Times New Roman"/>
          <w:sz w:val="24"/>
          <w:szCs w:val="24"/>
        </w:rPr>
        <w:t>остав слова (морфемика)</w:t>
      </w:r>
      <w:r w:rsidR="00D10710" w:rsidRPr="00341400">
        <w:rPr>
          <w:rFonts w:ascii="Times New Roman" w:hAnsi="Times New Roman" w:cs="Times New Roman"/>
          <w:sz w:val="24"/>
          <w:szCs w:val="24"/>
        </w:rPr>
        <w:t>, м</w:t>
      </w:r>
      <w:r w:rsidR="00E63943" w:rsidRPr="00341400">
        <w:rPr>
          <w:rFonts w:ascii="Times New Roman" w:hAnsi="Times New Roman" w:cs="Times New Roman"/>
          <w:sz w:val="24"/>
          <w:szCs w:val="24"/>
        </w:rPr>
        <w:t>орфология</w:t>
      </w:r>
      <w:r w:rsidR="00D10710" w:rsidRPr="00341400">
        <w:rPr>
          <w:rFonts w:ascii="Times New Roman" w:hAnsi="Times New Roman" w:cs="Times New Roman"/>
          <w:sz w:val="24"/>
          <w:szCs w:val="24"/>
        </w:rPr>
        <w:t>, с</w:t>
      </w:r>
      <w:r w:rsidR="00E63943" w:rsidRPr="00341400">
        <w:rPr>
          <w:rFonts w:ascii="Times New Roman" w:hAnsi="Times New Roman" w:cs="Times New Roman"/>
          <w:sz w:val="24"/>
          <w:szCs w:val="24"/>
        </w:rPr>
        <w:t>интаксис</w:t>
      </w:r>
      <w:r w:rsidR="00D10710" w:rsidRPr="00341400">
        <w:rPr>
          <w:rFonts w:ascii="Times New Roman" w:hAnsi="Times New Roman" w:cs="Times New Roman"/>
          <w:sz w:val="24"/>
          <w:szCs w:val="24"/>
        </w:rPr>
        <w:t>, о</w:t>
      </w:r>
      <w:r w:rsidR="00E63943" w:rsidRPr="00341400">
        <w:rPr>
          <w:rFonts w:ascii="Times New Roman" w:hAnsi="Times New Roman" w:cs="Times New Roman"/>
          <w:sz w:val="24"/>
          <w:szCs w:val="24"/>
        </w:rPr>
        <w:t>рфография и пунктуация</w:t>
      </w:r>
      <w:r w:rsidR="00D10710" w:rsidRPr="00341400">
        <w:rPr>
          <w:rFonts w:ascii="Times New Roman" w:hAnsi="Times New Roman" w:cs="Times New Roman"/>
          <w:sz w:val="24"/>
          <w:szCs w:val="24"/>
        </w:rPr>
        <w:t>, р</w:t>
      </w:r>
      <w:r w:rsidR="00E63943" w:rsidRPr="00341400">
        <w:rPr>
          <w:rFonts w:ascii="Times New Roman" w:hAnsi="Times New Roman" w:cs="Times New Roman"/>
          <w:sz w:val="24"/>
          <w:szCs w:val="24"/>
        </w:rPr>
        <w:t>азвитие речи</w:t>
      </w:r>
      <w:r w:rsidR="00D10710" w:rsidRPr="00341400">
        <w:rPr>
          <w:rFonts w:ascii="Times New Roman" w:hAnsi="Times New Roman" w:cs="Times New Roman"/>
          <w:sz w:val="24"/>
          <w:szCs w:val="24"/>
        </w:rPr>
        <w:t>.</w:t>
      </w:r>
    </w:p>
    <w:p w:rsidR="00855CE9" w:rsidRPr="00341400" w:rsidRDefault="00B564D2" w:rsidP="00E457B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Расширение и углубление содержания курса </w:t>
      </w:r>
      <w:r w:rsidR="00A01F0D" w:rsidRPr="00341400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начальной школы (2-4 классы) осуществляется за счет сочетания основного и дополнительного образования через ведение курса «</w:t>
      </w:r>
      <w:r w:rsidR="00A2680C"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Секреты русского языка» </w:t>
      </w: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компонента образовательного учреждения, а также индивидуально-групповых занятий, внеурочной деятельнос</w:t>
      </w:r>
      <w:r w:rsidR="00A2680C"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 (олимпиады, конкурсы</w:t>
      </w:r>
      <w:r w:rsidRPr="003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855CE9" w:rsidRPr="00341400" w:rsidRDefault="00B564D2" w:rsidP="00E457B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Решение всех заданий из учебника всеми учениками не является обязательным – каждый лишь получает шанс потренировать свои способности. Все дети разные: кто-то из них выполнит все задания и пойдет дальше, а другие сделают часть, но после участия в обсуждении заданий более высокого уровня трудности воспримут обязательный уровень как легкий для себя. Такой подход дает возможность практически всем ученикам быть нацеленным на успех, работать с интересом, с увлечением.</w:t>
      </w:r>
    </w:p>
    <w:p w:rsidR="00855CE9" w:rsidRPr="00341400" w:rsidRDefault="00B564D2" w:rsidP="00E457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</w:rPr>
        <w:t>Резюмирую вышесказанное, мы можем отметить, что использование учителем современных образовательных технологий, углубленное изучение отдельных содержательных линий позволит добиваться высокого качества обучения, увеличится число обучающихся, принимающих участие в олимпиадах, исследовательских проектах.</w:t>
      </w:r>
    </w:p>
    <w:p w:rsidR="00855CE9" w:rsidRPr="00341400" w:rsidRDefault="00855CE9" w:rsidP="00E457B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CE9" w:rsidRPr="00341400" w:rsidRDefault="00B56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>Обоснование принятого решения коллектива к реализации инновационной деятельности в статусе муниципальной инновационной площадки.</w:t>
      </w:r>
    </w:p>
    <w:p w:rsidR="00855CE9" w:rsidRPr="00341400" w:rsidRDefault="00B564D2">
      <w:pPr>
        <w:spacing w:after="0"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position w:val="2"/>
          <w:sz w:val="24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sz w:val="24"/>
        </w:rPr>
        <w:t>Готовность коллектива   школы к реализации</w:t>
      </w:r>
      <w:r w:rsidRPr="00341400">
        <w:rPr>
          <w:rFonts w:ascii="Times New Roman" w:eastAsia="Times New Roman" w:hAnsi="Times New Roman" w:cs="Times New Roman"/>
          <w:b/>
          <w:position w:val="2"/>
          <w:sz w:val="24"/>
        </w:rPr>
        <w:t>инновационной деятельности в статусе муниципальной  инновационной площадки.</w:t>
      </w:r>
    </w:p>
    <w:p w:rsidR="00855CE9" w:rsidRPr="00341400" w:rsidRDefault="00B564D2">
      <w:pPr>
        <w:spacing w:after="0" w:line="360" w:lineRule="auto"/>
        <w:rPr>
          <w:rFonts w:ascii="Times New Roman" w:eastAsia="Times New Roman" w:hAnsi="Times New Roman" w:cs="Times New Roman"/>
          <w:b/>
          <w:spacing w:val="2"/>
          <w:position w:val="2"/>
          <w:sz w:val="24"/>
          <w:u w:val="single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  <w:t>Кадровые ресурсы.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 xml:space="preserve">Школа отличается стабильностью педагогического коллектива. Сегодня в Учреждении </w:t>
      </w:r>
      <w:r w:rsidR="001A6543" w:rsidRPr="00341400">
        <w:rPr>
          <w:rFonts w:ascii="Times New Roman" w:eastAsia="Times New Roman" w:hAnsi="Times New Roman" w:cs="Times New Roman"/>
        </w:rPr>
        <w:t>работает 26 педагогических</w:t>
      </w:r>
      <w:r w:rsidRPr="00341400">
        <w:rPr>
          <w:rFonts w:ascii="Times New Roman" w:eastAsia="Times New Roman" w:hAnsi="Times New Roman" w:cs="Times New Roman"/>
        </w:rPr>
        <w:t xml:space="preserve"> работника, из них: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Высшее образование имеют 2</w:t>
      </w:r>
      <w:r w:rsidR="00743CC8" w:rsidRPr="00341400">
        <w:rPr>
          <w:rFonts w:ascii="Times New Roman" w:eastAsia="Times New Roman" w:hAnsi="Times New Roman" w:cs="Times New Roman"/>
        </w:rPr>
        <w:t>1</w:t>
      </w:r>
      <w:r w:rsidRPr="00341400">
        <w:rPr>
          <w:rFonts w:ascii="Times New Roman" w:eastAsia="Times New Roman" w:hAnsi="Times New Roman" w:cs="Times New Roman"/>
        </w:rPr>
        <w:t xml:space="preserve"> (8</w:t>
      </w:r>
      <w:r w:rsidR="00743CC8" w:rsidRPr="00341400">
        <w:rPr>
          <w:rFonts w:ascii="Times New Roman" w:eastAsia="Times New Roman" w:hAnsi="Times New Roman" w:cs="Times New Roman"/>
        </w:rPr>
        <w:t>1</w:t>
      </w:r>
      <w:r w:rsidRPr="00341400">
        <w:rPr>
          <w:rFonts w:ascii="Times New Roman" w:eastAsia="Times New Roman" w:hAnsi="Times New Roman" w:cs="Times New Roman"/>
        </w:rPr>
        <w:t>%) педагогических работников. Сре</w:t>
      </w:r>
      <w:r w:rsidR="00E56E21" w:rsidRPr="00341400">
        <w:rPr>
          <w:rFonts w:ascii="Times New Roman" w:eastAsia="Times New Roman" w:hAnsi="Times New Roman" w:cs="Times New Roman"/>
        </w:rPr>
        <w:t>днее специальное образование – 5</w:t>
      </w:r>
      <w:r w:rsidRPr="00341400">
        <w:rPr>
          <w:rFonts w:ascii="Times New Roman" w:eastAsia="Times New Roman" w:hAnsi="Times New Roman" w:cs="Times New Roman"/>
        </w:rPr>
        <w:t>(1</w:t>
      </w:r>
      <w:r w:rsidR="00E56E21" w:rsidRPr="00341400">
        <w:rPr>
          <w:rFonts w:ascii="Times New Roman" w:eastAsia="Times New Roman" w:hAnsi="Times New Roman" w:cs="Times New Roman"/>
        </w:rPr>
        <w:t>9</w:t>
      </w:r>
      <w:r w:rsidRPr="00341400">
        <w:rPr>
          <w:rFonts w:ascii="Times New Roman" w:eastAsia="Times New Roman" w:hAnsi="Times New Roman" w:cs="Times New Roman"/>
        </w:rPr>
        <w:t xml:space="preserve">%) </w:t>
      </w:r>
      <w:r w:rsidR="001A6543" w:rsidRPr="00341400">
        <w:rPr>
          <w:rFonts w:ascii="Times New Roman" w:eastAsia="Times New Roman" w:hAnsi="Times New Roman" w:cs="Times New Roman"/>
        </w:rPr>
        <w:t>от общего</w:t>
      </w:r>
      <w:r w:rsidRPr="00341400">
        <w:rPr>
          <w:rFonts w:ascii="Times New Roman" w:eastAsia="Times New Roman" w:hAnsi="Times New Roman" w:cs="Times New Roman"/>
        </w:rPr>
        <w:t xml:space="preserve"> количества учителей.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Количество работников, имеющих звания и награды по профилю деятельности федерального уровня: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 xml:space="preserve">1. Почётный работник общего образования РФ – </w:t>
      </w:r>
      <w:r w:rsidR="00E56E21" w:rsidRPr="00341400">
        <w:rPr>
          <w:rFonts w:ascii="Times New Roman" w:eastAsia="Times New Roman" w:hAnsi="Times New Roman" w:cs="Times New Roman"/>
        </w:rPr>
        <w:t>4.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Количество работников, имеющих звания и награды по профилю деятельности регионального уровня:</w:t>
      </w:r>
    </w:p>
    <w:p w:rsidR="00855CE9" w:rsidRPr="00341400" w:rsidRDefault="00AF6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1. Медаль «За веру и добро» - 1</w:t>
      </w:r>
      <w:r w:rsidR="00B564D2" w:rsidRPr="00341400">
        <w:rPr>
          <w:rFonts w:ascii="Times New Roman" w:eastAsia="Times New Roman" w:hAnsi="Times New Roman" w:cs="Times New Roman"/>
        </w:rPr>
        <w:t>;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2. Медаль «За</w:t>
      </w:r>
      <w:r w:rsidR="00AF6A11" w:rsidRPr="00341400">
        <w:rPr>
          <w:rFonts w:ascii="Times New Roman" w:eastAsia="Times New Roman" w:hAnsi="Times New Roman" w:cs="Times New Roman"/>
        </w:rPr>
        <w:t xml:space="preserve"> достойное воспитание детей» - 2.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>С каждым годом увеличивается количество учителей, получивших высшую квалификационную категорию. Имеют высшую квалификационную категорию– 1</w:t>
      </w:r>
      <w:r w:rsidR="00AF6A11" w:rsidRPr="00341400">
        <w:rPr>
          <w:rFonts w:ascii="Times New Roman" w:eastAsia="Times New Roman" w:hAnsi="Times New Roman" w:cs="Times New Roman"/>
        </w:rPr>
        <w:t xml:space="preserve">7 </w:t>
      </w:r>
      <w:r w:rsidRPr="00341400">
        <w:rPr>
          <w:rFonts w:ascii="Times New Roman" w:eastAsia="Times New Roman" w:hAnsi="Times New Roman" w:cs="Times New Roman"/>
        </w:rPr>
        <w:t>(</w:t>
      </w:r>
      <w:r w:rsidR="00AF6A11" w:rsidRPr="00341400">
        <w:rPr>
          <w:rFonts w:ascii="Times New Roman" w:eastAsia="Times New Roman" w:hAnsi="Times New Roman" w:cs="Times New Roman"/>
        </w:rPr>
        <w:t>68</w:t>
      </w:r>
      <w:r w:rsidRPr="00341400">
        <w:rPr>
          <w:rFonts w:ascii="Times New Roman" w:eastAsia="Times New Roman" w:hAnsi="Times New Roman" w:cs="Times New Roman"/>
        </w:rPr>
        <w:t xml:space="preserve">%), первую – </w:t>
      </w:r>
      <w:r w:rsidR="00AF6A11" w:rsidRPr="00341400">
        <w:rPr>
          <w:rFonts w:ascii="Times New Roman" w:eastAsia="Times New Roman" w:hAnsi="Times New Roman" w:cs="Times New Roman"/>
        </w:rPr>
        <w:t>4</w:t>
      </w:r>
      <w:r w:rsidRPr="00341400">
        <w:rPr>
          <w:rFonts w:ascii="Times New Roman" w:eastAsia="Times New Roman" w:hAnsi="Times New Roman" w:cs="Times New Roman"/>
        </w:rPr>
        <w:t xml:space="preserve"> (</w:t>
      </w:r>
      <w:r w:rsidR="00AF6A11" w:rsidRPr="00341400">
        <w:rPr>
          <w:rFonts w:ascii="Times New Roman" w:eastAsia="Times New Roman" w:hAnsi="Times New Roman" w:cs="Times New Roman"/>
        </w:rPr>
        <w:t>16</w:t>
      </w:r>
      <w:r w:rsidRPr="00341400">
        <w:rPr>
          <w:rFonts w:ascii="Times New Roman" w:eastAsia="Times New Roman" w:hAnsi="Times New Roman" w:cs="Times New Roman"/>
        </w:rPr>
        <w:t>%).</w:t>
      </w:r>
    </w:p>
    <w:p w:rsidR="00855CE9" w:rsidRPr="00341400" w:rsidRDefault="00B5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 xml:space="preserve">Своевременно 100% педагогических </w:t>
      </w:r>
      <w:r w:rsidR="00AF6A11" w:rsidRPr="00341400">
        <w:rPr>
          <w:rFonts w:ascii="Times New Roman" w:eastAsia="Times New Roman" w:hAnsi="Times New Roman" w:cs="Times New Roman"/>
        </w:rPr>
        <w:t>работников один</w:t>
      </w:r>
      <w:r w:rsidRPr="00341400">
        <w:rPr>
          <w:rFonts w:ascii="Times New Roman" w:eastAsia="Times New Roman" w:hAnsi="Times New Roman" w:cs="Times New Roman"/>
        </w:rPr>
        <w:t xml:space="preserve"> раз в три года проходят курсы повышения квалификации: учителя начальных классов – в ГОУ ДПО (ПК) С «КРИПК и </w:t>
      </w:r>
      <w:r w:rsidR="002D3F34" w:rsidRPr="00341400">
        <w:rPr>
          <w:rFonts w:ascii="Times New Roman" w:eastAsia="Times New Roman" w:hAnsi="Times New Roman" w:cs="Times New Roman"/>
        </w:rPr>
        <w:t>ПРО» по проблемам</w:t>
      </w:r>
      <w:r w:rsidRPr="00341400">
        <w:rPr>
          <w:rFonts w:ascii="Times New Roman" w:eastAsia="Times New Roman" w:hAnsi="Times New Roman" w:cs="Times New Roman"/>
        </w:rPr>
        <w:t xml:space="preserve"> современного образования: «Современные аспекты </w:t>
      </w:r>
      <w:r w:rsidR="002D3F34" w:rsidRPr="00341400">
        <w:rPr>
          <w:rFonts w:ascii="Times New Roman" w:eastAsia="Times New Roman" w:hAnsi="Times New Roman" w:cs="Times New Roman"/>
        </w:rPr>
        <w:t>деятельности учителя</w:t>
      </w:r>
      <w:r w:rsidRPr="00341400">
        <w:rPr>
          <w:rFonts w:ascii="Times New Roman" w:eastAsia="Times New Roman" w:hAnsi="Times New Roman" w:cs="Times New Roman"/>
        </w:rPr>
        <w:t xml:space="preserve"> начальных классов в условиях реализации требований ФГОС НОО</w:t>
      </w:r>
      <w:r w:rsidR="007B100D" w:rsidRPr="00341400">
        <w:rPr>
          <w:rFonts w:ascii="Times New Roman" w:eastAsia="Times New Roman" w:hAnsi="Times New Roman" w:cs="Times New Roman"/>
        </w:rPr>
        <w:t>», учителя</w:t>
      </w:r>
      <w:r w:rsidRPr="00341400">
        <w:rPr>
          <w:rFonts w:ascii="Times New Roman" w:eastAsia="Times New Roman" w:hAnsi="Times New Roman" w:cs="Times New Roman"/>
        </w:rPr>
        <w:t xml:space="preserve">-предметники – по теории и практике </w:t>
      </w:r>
      <w:r w:rsidR="007B100D" w:rsidRPr="00341400">
        <w:rPr>
          <w:rFonts w:ascii="Times New Roman" w:eastAsia="Times New Roman" w:hAnsi="Times New Roman" w:cs="Times New Roman"/>
        </w:rPr>
        <w:t>преподавания учебных</w:t>
      </w:r>
      <w:r w:rsidRPr="00341400">
        <w:rPr>
          <w:rFonts w:ascii="Times New Roman" w:eastAsia="Times New Roman" w:hAnsi="Times New Roman" w:cs="Times New Roman"/>
        </w:rPr>
        <w:t xml:space="preserve"> предметов в условиях введения и реализации   ФГОС ООО.</w:t>
      </w:r>
    </w:p>
    <w:p w:rsidR="00855CE9" w:rsidRPr="00341400" w:rsidRDefault="00B564D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  <w:t>Информационные ресурсы.</w:t>
      </w:r>
    </w:p>
    <w:p w:rsidR="00855CE9" w:rsidRPr="00341400" w:rsidRDefault="00B564D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Школа обладает достаточными информационными ресурсами, поддерживаемыми технически и организационно. Работает сайт школы </w:t>
      </w:r>
      <w:hyperlink r:id="rId7" w:history="1">
        <w:r w:rsidR="002D3F34" w:rsidRPr="00341400">
          <w:rPr>
            <w:rStyle w:val="aa"/>
            <w:rFonts w:ascii="Calibri" w:eastAsia="Calibri" w:hAnsi="Calibri" w:cs="Calibri"/>
            <w:color w:val="auto"/>
            <w:position w:val="2"/>
          </w:rPr>
          <w:t>http://gurievsk-s10.ru/</w:t>
        </w:r>
      </w:hyperlink>
      <w:r w:rsidR="002D3F34" w:rsidRPr="00341400">
        <w:rPr>
          <w:rFonts w:ascii="Calibri" w:eastAsia="Calibri" w:hAnsi="Calibri" w:cs="Calibri"/>
          <w:position w:val="2"/>
        </w:rPr>
        <w:t xml:space="preserve"> ,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открыты для использования Федеральные порталы в сфере образования.</w:t>
      </w:r>
    </w:p>
    <w:p w:rsidR="00855CE9" w:rsidRPr="00341400" w:rsidRDefault="00B564D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  В школе оборудованы кабинет информатики и рабочие места администрации с выходом в Интернет, объединенные локальной сетью</w:t>
      </w:r>
      <w:r w:rsidR="002D3F34" w:rsidRPr="00341400">
        <w:rPr>
          <w:rFonts w:ascii="Times New Roman" w:eastAsia="Times New Roman" w:hAnsi="Times New Roman" w:cs="Times New Roman"/>
          <w:spacing w:val="2"/>
          <w:position w:val="2"/>
        </w:rPr>
        <w:t>.</w:t>
      </w:r>
    </w:p>
    <w:p w:rsidR="00855CE9" w:rsidRPr="00341400" w:rsidRDefault="00B564D2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Цифровая школа (ВЫБРАТЬ, что есть в школе)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9"/>
        <w:gridCol w:w="5633"/>
        <w:gridCol w:w="3105"/>
      </w:tblGrid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Мобильный компьютерный класс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 w:rsidP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Web-камера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сканер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 w:rsidP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принтер 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Лазерные принтеры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B100D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Компьютеры </w:t>
            </w:r>
            <w:r w:rsidR="00CB06AC"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(компьютерный класс)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CB06AC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Телевизор 55</w:t>
            </w: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vertAlign w:val="superscript"/>
              </w:rPr>
              <w:t>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CB06AC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Телевизор 65</w:t>
            </w: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vertAlign w:val="superscript"/>
              </w:rPr>
              <w:t>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55CE9" w:rsidRPr="00341400" w:rsidTr="007B100D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Оборудованы кабинеты по спецификации: 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математики;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физики;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химии;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русского языка и литературы;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биологии;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иностранного языка;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психолога, ОБЖ;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географии, астрономии;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истории;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начальных классов. </w:t>
            </w:r>
          </w:p>
          <w:p w:rsidR="00855CE9" w:rsidRPr="00341400" w:rsidRDefault="00855CE9">
            <w:pPr>
              <w:spacing w:after="0" w:line="240" w:lineRule="auto"/>
              <w:jc w:val="both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</w:tr>
    </w:tbl>
    <w:p w:rsidR="00855CE9" w:rsidRPr="00341400" w:rsidRDefault="00855CE9">
      <w:pPr>
        <w:spacing w:after="0" w:line="240" w:lineRule="auto"/>
        <w:jc w:val="both"/>
        <w:rPr>
          <w:rFonts w:ascii="Arial" w:eastAsia="Arial" w:hAnsi="Arial" w:cs="Arial"/>
        </w:rPr>
      </w:pPr>
    </w:p>
    <w:p w:rsidR="00855CE9" w:rsidRPr="00341400" w:rsidRDefault="00B564D2">
      <w:pPr>
        <w:spacing w:after="160" w:line="259" w:lineRule="auto"/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  <w:t xml:space="preserve"> Материально-технические ресурсы.</w:t>
      </w:r>
    </w:p>
    <w:p w:rsidR="00855CE9" w:rsidRPr="00341400" w:rsidRDefault="0028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МБОУ «ООШ № 10</w:t>
      </w:r>
      <w:r w:rsidR="00B564D2"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 г.Гурьевска» располагает:</w:t>
      </w:r>
    </w:p>
    <w:p w:rsidR="00855CE9" w:rsidRPr="00341400" w:rsidRDefault="00B564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  <w:u w:val="single"/>
        </w:rPr>
        <w:t>а). объектами культурно-социальной, спортивной и образовательной сферы:</w:t>
      </w:r>
    </w:p>
    <w:p w:rsidR="00855CE9" w:rsidRPr="00341400" w:rsidRDefault="00B564D2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физкультурный зал-  1 шт., емкость -50 человек, состояние – </w:t>
      </w:r>
      <w:r w:rsidR="007B567A" w:rsidRPr="00341400">
        <w:rPr>
          <w:rFonts w:ascii="Times New Roman" w:eastAsia="Times New Roman" w:hAnsi="Times New Roman" w:cs="Times New Roman"/>
          <w:spacing w:val="2"/>
          <w:position w:val="2"/>
        </w:rPr>
        <w:t>хорошее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;</w:t>
      </w:r>
    </w:p>
    <w:p w:rsidR="00855CE9" w:rsidRPr="00341400" w:rsidRDefault="00B564D2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музей – емкость – </w:t>
      </w:r>
      <w:r w:rsidR="007B567A" w:rsidRPr="00341400">
        <w:rPr>
          <w:rFonts w:ascii="Times New Roman" w:eastAsia="Times New Roman" w:hAnsi="Times New Roman" w:cs="Times New Roman"/>
          <w:spacing w:val="2"/>
          <w:position w:val="2"/>
        </w:rPr>
        <w:t>25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 человек, состояние – </w:t>
      </w:r>
      <w:r w:rsidR="007B567A" w:rsidRPr="00341400">
        <w:rPr>
          <w:rFonts w:ascii="Times New Roman" w:eastAsia="Times New Roman" w:hAnsi="Times New Roman" w:cs="Times New Roman"/>
          <w:spacing w:val="2"/>
          <w:position w:val="2"/>
        </w:rPr>
        <w:t>хорошее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;</w:t>
      </w:r>
    </w:p>
    <w:p w:rsidR="00855CE9" w:rsidRPr="00341400" w:rsidRDefault="00B564D2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учебные мастерские – емкость - 30  человек, профиль мастерских</w:t>
      </w:r>
      <w:r w:rsidR="007B567A" w:rsidRPr="00341400">
        <w:rPr>
          <w:rFonts w:ascii="Times New Roman" w:eastAsia="Times New Roman" w:hAnsi="Times New Roman" w:cs="Times New Roman"/>
          <w:spacing w:val="2"/>
          <w:position w:val="2"/>
        </w:rPr>
        <w:t>: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столярная мастерская – 1, слесарная мастерская -1, состояние – хорошее;</w:t>
      </w:r>
    </w:p>
    <w:p w:rsidR="00855CE9" w:rsidRPr="00341400" w:rsidRDefault="00B564D2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компьютерный класс – емкость - </w:t>
      </w:r>
      <w:r w:rsidR="007B567A" w:rsidRPr="00341400">
        <w:rPr>
          <w:rFonts w:ascii="Times New Roman" w:eastAsia="Times New Roman" w:hAnsi="Times New Roman" w:cs="Times New Roman"/>
          <w:spacing w:val="2"/>
          <w:position w:val="2"/>
        </w:rPr>
        <w:t>12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 человек, состояние – хорошее;</w:t>
      </w:r>
    </w:p>
    <w:p w:rsidR="00855CE9" w:rsidRPr="00341400" w:rsidRDefault="00B564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  <w:u w:val="single"/>
        </w:rPr>
        <w:t xml:space="preserve">б) спортивным оборудованием, инвентарем, учебной мебелью – состояние 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хорошее</w:t>
      </w:r>
      <w:r w:rsidRPr="00341400">
        <w:rPr>
          <w:rFonts w:ascii="Times New Roman" w:eastAsia="Times New Roman" w:hAnsi="Times New Roman" w:cs="Times New Roman"/>
          <w:spacing w:val="2"/>
          <w:position w:val="2"/>
          <w:u w:val="single"/>
        </w:rPr>
        <w:t>;</w:t>
      </w:r>
    </w:p>
    <w:p w:rsidR="00855CE9" w:rsidRPr="00341400" w:rsidRDefault="00B564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  <w:u w:val="single"/>
        </w:rPr>
        <w:t>в) книжным фондом библиотеки:</w:t>
      </w:r>
    </w:p>
    <w:p w:rsidR="00855CE9" w:rsidRPr="00341400" w:rsidRDefault="00B564D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число книг– </w:t>
      </w:r>
      <w:r w:rsidR="00E1690D" w:rsidRPr="00341400">
        <w:rPr>
          <w:rFonts w:ascii="Times New Roman" w:eastAsia="Times New Roman" w:hAnsi="Times New Roman" w:cs="Times New Roman"/>
          <w:spacing w:val="2"/>
          <w:position w:val="2"/>
        </w:rPr>
        <w:t>8834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;</w:t>
      </w:r>
    </w:p>
    <w:p w:rsidR="00855CE9" w:rsidRPr="00341400" w:rsidRDefault="00B564D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фонд учебников – </w:t>
      </w:r>
      <w:r w:rsidR="00E1690D" w:rsidRPr="00341400">
        <w:rPr>
          <w:rFonts w:ascii="Times New Roman" w:eastAsia="Times New Roman" w:hAnsi="Times New Roman" w:cs="Times New Roman"/>
          <w:spacing w:val="2"/>
          <w:position w:val="2"/>
        </w:rPr>
        <w:t>3522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 :</w:t>
      </w:r>
    </w:p>
    <w:p w:rsidR="00855CE9" w:rsidRPr="00341400" w:rsidRDefault="00B564D2">
      <w:pPr>
        <w:tabs>
          <w:tab w:val="left" w:pos="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-1-4 классы -90 %;</w:t>
      </w:r>
    </w:p>
    <w:p w:rsidR="00855CE9" w:rsidRPr="00341400" w:rsidRDefault="007B567A">
      <w:pPr>
        <w:tabs>
          <w:tab w:val="left" w:pos="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-5-9 классы - 90%.</w:t>
      </w:r>
    </w:p>
    <w:p w:rsidR="00855CE9" w:rsidRPr="00341400" w:rsidRDefault="00B564D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научно-педагогическая и методическая литература – 9</w:t>
      </w:r>
      <w:r w:rsidR="00E1690D" w:rsidRPr="00341400">
        <w:rPr>
          <w:rFonts w:ascii="Times New Roman" w:eastAsia="Times New Roman" w:hAnsi="Times New Roman" w:cs="Times New Roman"/>
          <w:spacing w:val="2"/>
          <w:position w:val="2"/>
        </w:rPr>
        <w:t>35.</w:t>
      </w:r>
    </w:p>
    <w:p w:rsidR="00855CE9" w:rsidRPr="00341400" w:rsidRDefault="00855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5CE9" w:rsidRPr="00341400" w:rsidRDefault="00B564D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  <w:t>Ресурсы служб сопровождения школы.</w:t>
      </w:r>
    </w:p>
    <w:p w:rsidR="00855CE9" w:rsidRPr="00341400" w:rsidRDefault="00855CE9">
      <w:pPr>
        <w:spacing w:after="0" w:line="240" w:lineRule="auto"/>
        <w:jc w:val="both"/>
        <w:rPr>
          <w:rFonts w:ascii="Arial" w:eastAsia="Arial" w:hAnsi="Arial" w:cs="Arial"/>
        </w:rPr>
      </w:pPr>
    </w:p>
    <w:p w:rsidR="00855CE9" w:rsidRPr="00341400" w:rsidRDefault="00B56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spacing w:val="2"/>
          <w:position w:val="2"/>
        </w:rPr>
        <w:t>Службами сопровождения в школе являются:</w:t>
      </w:r>
    </w:p>
    <w:p w:rsidR="00855CE9" w:rsidRPr="00341400" w:rsidRDefault="00B564D2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i/>
          <w:spacing w:val="2"/>
          <w:position w:val="2"/>
        </w:rPr>
        <w:t>служба воспитания и социального сопровождения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 xml:space="preserve">: заместители директора по УВР, ВР, БЖ, педагог-психолог,   руководитель школьного музея; </w:t>
      </w:r>
    </w:p>
    <w:p w:rsidR="00855CE9" w:rsidRPr="00341400" w:rsidRDefault="00B564D2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i/>
          <w:spacing w:val="2"/>
          <w:position w:val="2"/>
        </w:rPr>
        <w:t>служба дополнительного образования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: педагоги дополнительного образования на договорной основе;</w:t>
      </w:r>
    </w:p>
    <w:p w:rsidR="00855CE9" w:rsidRPr="00341400" w:rsidRDefault="00B564D2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2"/>
          <w:position w:val="2"/>
        </w:rPr>
      </w:pPr>
      <w:r w:rsidRPr="00341400">
        <w:rPr>
          <w:rFonts w:ascii="Times New Roman" w:eastAsia="Times New Roman" w:hAnsi="Times New Roman" w:cs="Times New Roman"/>
          <w:i/>
          <w:spacing w:val="2"/>
          <w:position w:val="2"/>
        </w:rPr>
        <w:t>спортивно-оздоровительная служба</w:t>
      </w:r>
      <w:r w:rsidRPr="00341400">
        <w:rPr>
          <w:rFonts w:ascii="Times New Roman" w:eastAsia="Times New Roman" w:hAnsi="Times New Roman" w:cs="Times New Roman"/>
          <w:spacing w:val="2"/>
          <w:position w:val="2"/>
        </w:rPr>
        <w:t>: преподаватели физической культуры,  работники организация питания и медицинского обслуживания.</w:t>
      </w:r>
    </w:p>
    <w:p w:rsidR="00855CE9" w:rsidRPr="00341400" w:rsidRDefault="00855C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position w:val="2"/>
        </w:rPr>
      </w:pPr>
    </w:p>
    <w:p w:rsidR="00855CE9" w:rsidRPr="00341400" w:rsidRDefault="00B564D2" w:rsidP="0065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</w:pPr>
      <w:r w:rsidRPr="00341400">
        <w:rPr>
          <w:rFonts w:ascii="Times New Roman" w:eastAsia="Times New Roman" w:hAnsi="Times New Roman" w:cs="Times New Roman"/>
          <w:b/>
          <w:spacing w:val="2"/>
          <w:position w:val="2"/>
          <w:u w:val="single"/>
        </w:rPr>
        <w:t>Ресурсы сетевого взаимодействия школы.</w:t>
      </w:r>
    </w:p>
    <w:p w:rsidR="00855CE9" w:rsidRPr="00341400" w:rsidRDefault="00855CE9">
      <w:pPr>
        <w:spacing w:after="0" w:line="240" w:lineRule="auto"/>
        <w:jc w:val="both"/>
        <w:rPr>
          <w:rFonts w:ascii="Arial" w:eastAsia="Arial" w:hAnsi="Arial" w:cs="Arial"/>
        </w:rPr>
      </w:pPr>
    </w:p>
    <w:p w:rsidR="00855CE9" w:rsidRPr="00341400" w:rsidRDefault="00855CE9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43"/>
        <w:gridCol w:w="2002"/>
        <w:gridCol w:w="4118"/>
      </w:tblGrid>
      <w:tr w:rsidR="00855CE9" w:rsidRPr="00341400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CE9" w:rsidRPr="00341400" w:rsidRDefault="00B564D2">
            <w:pPr>
              <w:spacing w:after="160" w:line="259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pacing w:val="2"/>
                <w:position w:val="2"/>
                <w:sz w:val="20"/>
              </w:rPr>
              <w:t>Организации-партнеры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CE9" w:rsidRPr="00341400" w:rsidRDefault="00B564D2">
            <w:pPr>
              <w:spacing w:after="160" w:line="259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pacing w:val="2"/>
                <w:position w:val="2"/>
                <w:sz w:val="20"/>
              </w:rPr>
              <w:t>Направления взаимодействия</w:t>
            </w:r>
          </w:p>
        </w:tc>
      </w:tr>
      <w:tr w:rsidR="00855CE9" w:rsidRPr="00341400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CE9" w:rsidRPr="00341400" w:rsidRDefault="00B564D2">
            <w:pPr>
              <w:spacing w:after="160" w:line="259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pacing w:val="2"/>
                <w:position w:val="2"/>
                <w:sz w:val="20"/>
              </w:rPr>
              <w:t>научная среда</w:t>
            </w:r>
          </w:p>
        </w:tc>
      </w:tr>
      <w:tr w:rsidR="00855CE9" w:rsidRPr="00341400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3D4B2C" w:rsidP="003D4B2C">
            <w:pPr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 Кафедры НОО </w:t>
            </w:r>
            <w:r w:rsidR="00B564D2" w:rsidRPr="00341400">
              <w:rPr>
                <w:rFonts w:ascii="Times New Roman" w:eastAsia="Times New Roman" w:hAnsi="Times New Roman" w:cs="Times New Roman"/>
                <w:spacing w:val="2"/>
                <w:position w:val="2"/>
              </w:rPr>
              <w:t>КРИПКиПРО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научно-методическое сопровождение  инновационной деятельности (консультирование, проведение совместных семинаров, разработка содержания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 и др.)</w:t>
            </w:r>
          </w:p>
        </w:tc>
      </w:tr>
      <w:tr w:rsidR="00855CE9" w:rsidRPr="00341400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</w:p>
          <w:p w:rsidR="00855CE9" w:rsidRPr="00341400" w:rsidRDefault="00B564D2">
            <w:pPr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 ГАПОУ «Кузбасский педагогический колледж»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методическая подготовка;</w:t>
            </w:r>
          </w:p>
          <w:p w:rsidR="00855CE9" w:rsidRPr="00341400" w:rsidRDefault="00B564D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подготовка педагогических кадров, повышение квалификации;</w:t>
            </w:r>
          </w:p>
          <w:p w:rsidR="00855CE9" w:rsidRPr="00341400" w:rsidRDefault="00B564D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участие в семинарах и научно-практических конференциях;</w:t>
            </w:r>
          </w:p>
          <w:p w:rsidR="00855CE9" w:rsidRPr="00341400" w:rsidRDefault="00B564D2" w:rsidP="003D4B2C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lastRenderedPageBreak/>
              <w:t xml:space="preserve">разработка методического сопровождения педагогов  в преподавании углубленного обучения </w:t>
            </w:r>
            <w:r w:rsidR="003D4B2C" w:rsidRPr="00341400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     </w:t>
            </w: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 в условиях реализации ФГОС.</w:t>
            </w:r>
          </w:p>
        </w:tc>
      </w:tr>
      <w:tr w:rsidR="00855CE9" w:rsidRPr="00341400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pacing w:val="2"/>
                <w:position w:val="2"/>
                <w:sz w:val="20"/>
              </w:rPr>
              <w:lastRenderedPageBreak/>
              <w:t>профессиональная среда</w:t>
            </w:r>
          </w:p>
        </w:tc>
      </w:tr>
      <w:tr w:rsidR="00855CE9" w:rsidRPr="00341400"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Образовательные организации  города и района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CE9" w:rsidRPr="00341400" w:rsidRDefault="00B564D2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обмен опытом, проведение круглых столов, семинаров, встреч; - участие в конференциях;</w:t>
            </w:r>
          </w:p>
          <w:p w:rsidR="00855CE9" w:rsidRPr="00341400" w:rsidRDefault="00B564D2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углубленное изучение </w:t>
            </w:r>
            <w:r w:rsidR="003D4B2C" w:rsidRPr="00341400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     </w:t>
            </w:r>
          </w:p>
        </w:tc>
      </w:tr>
      <w:tr w:rsidR="00855CE9" w:rsidRPr="00341400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pacing w:val="2"/>
                <w:position w:val="2"/>
                <w:sz w:val="20"/>
              </w:rPr>
              <w:t>социально-образовательное партнерство</w:t>
            </w:r>
          </w:p>
        </w:tc>
      </w:tr>
      <w:tr w:rsidR="00855CE9" w:rsidRPr="00341400"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both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детская библиотека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библиографические уроки;</w:t>
            </w:r>
          </w:p>
          <w:p w:rsidR="00855CE9" w:rsidRPr="00341400" w:rsidRDefault="00B564D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тематические вечера;</w:t>
            </w:r>
          </w:p>
          <w:p w:rsidR="00855CE9" w:rsidRPr="00341400" w:rsidRDefault="00B564D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просветительские беседы и лекции;</w:t>
            </w:r>
          </w:p>
          <w:p w:rsidR="00855CE9" w:rsidRPr="00341400" w:rsidRDefault="00B564D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 xml:space="preserve">классные часы; </w:t>
            </w:r>
          </w:p>
          <w:p w:rsidR="00855CE9" w:rsidRPr="00341400" w:rsidRDefault="00B564D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</w:pPr>
            <w:r w:rsidRPr="00341400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</w:rPr>
              <w:t>интерактивные игры</w:t>
            </w:r>
          </w:p>
        </w:tc>
      </w:tr>
    </w:tbl>
    <w:p w:rsidR="00855CE9" w:rsidRPr="00341400" w:rsidRDefault="00855CE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CE9" w:rsidRPr="00341400" w:rsidRDefault="00855CE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CE9" w:rsidRPr="00341400" w:rsidRDefault="005C1261" w:rsidP="005C1261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400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реализации инновационного проекта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41"/>
        <w:gridCol w:w="2271"/>
        <w:gridCol w:w="1778"/>
        <w:gridCol w:w="1700"/>
        <w:gridCol w:w="1473"/>
      </w:tblGrid>
      <w:tr w:rsidR="00855CE9" w:rsidRPr="00341400" w:rsidTr="00284746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и Задачи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запланированных мероприятий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 выполнением</w:t>
            </w:r>
          </w:p>
        </w:tc>
      </w:tr>
      <w:tr w:rsidR="00855CE9" w:rsidRPr="00341400" w:rsidTr="00284746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Этап.    Организационно – аналитический   март 2022 – август 2022 г.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284746">
            <w:pPr>
              <w:spacing w:after="160" w:line="259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Разработка и утверждение   нормативно  - правовых документов, регулирующие деятельность общеобразовательной организации по   преподаванию    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 в процессе реализации ФГОС НОО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 создании и организации деятельности  творческой рабочей  группы по реализации муниципального инновационного  проекта.</w:t>
            </w:r>
          </w:p>
          <w:p w:rsidR="00855CE9" w:rsidRPr="00341400" w:rsidRDefault="00B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 изменений в основную образовательную  программу начального общего образования  об организации и содержании углубленного изучен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ия учебного предмета «Русский языу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Сформулировать  предметные результаты по предметной области «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содержание учебного предмета «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рабочую программу учебного предмета «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на углубленном уровне.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Положение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углубленном изучении предметов по образовательным программам начального общего образования.</w:t>
            </w:r>
          </w:p>
          <w:p w:rsidR="00855CE9" w:rsidRPr="00341400" w:rsidRDefault="00B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Положение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 классах с углубленным изучением отдельных предметов в муниципальном</w:t>
            </w:r>
            <w:r w:rsidR="00B54C8F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бюджетном общеобразовательном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учреждении «ООШ № 1</w:t>
            </w:r>
            <w:r w:rsidR="00B54C8F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855CE9" w:rsidRPr="00341400" w:rsidRDefault="0085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CE9" w:rsidRPr="00341400" w:rsidRDefault="00855C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Март – август 2022 г.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284746" w:rsidP="0065059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Заместитель директора по УВР</w:t>
            </w:r>
            <w:r w:rsidR="0065059D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творческая рабочая группа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3D4B2C" w:rsidP="003D4B2C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Кабачков В.В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., директор</w:t>
            </w:r>
          </w:p>
        </w:tc>
      </w:tr>
      <w:tr w:rsidR="00855CE9" w:rsidRPr="00341400" w:rsidTr="00284746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II этап – Практический сентябрь 2022 – май  2025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образовательного процесса по     преподаванию    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русского языка 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 в процессе реализации ФГОС НОО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учебно-методического комплекса (разработка и накопление дидактического и методического материала по  преподаванию </w:t>
            </w:r>
            <w:r w:rsidR="0028474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русского языка 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на углубленном уровне).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2022-2023 уч. год 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Заместитель директора по </w:t>
            </w:r>
            <w:r w:rsidR="00B54C8F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УВР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54C8F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Заместитель директора по </w:t>
            </w:r>
            <w:r w:rsidR="00997F9D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ВР, учитель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начальных классов, творческая рабочая группа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09721C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</w:t>
            </w:r>
            <w:r w:rsidR="005C1261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В.В., 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методических, психолого-педагогических семинаров и совещаний  с участниками инновационного  проекта.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ежегодно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открытых уроков, воспитательных мероприятий в  классе, мастер-классов, выступлений в рамках  реализации инновационного проекта.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мероприятиях, проводимых издательством «Просвещение» по вопросам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плану изд-ва «Просвещения»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 промежуточных  отчетов о деятельности муниципальной инновационной площадки по теме     «Разработка и создание организационно –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</w:t>
            </w:r>
          </w:p>
          <w:p w:rsidR="00855CE9" w:rsidRPr="00341400" w:rsidRDefault="00855C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квалификации и самообразование учителей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1.Темы:  Современные образовательные технологии в преподавании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Новая составляющая содержания  начального общего образования   — «углубленное изучение предметов», — обеспечивающая подготовку младших школьников к   обучению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школе.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Методологические подходы в преподавании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уровне.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Система мониторинга достижения детьми планируемых результатов освоения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2022 – 2024 г.г.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4C8F" w:rsidP="00B54C8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Кабачков В.В.,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директор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Разработка и накопление дидактического и методического материала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Ежегодно 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09721C" w:rsidP="0009721C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Кабачков В.В.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директор</w:t>
            </w:r>
          </w:p>
        </w:tc>
      </w:tr>
      <w:tr w:rsidR="00855CE9" w:rsidRPr="00341400" w:rsidTr="00284746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 – этап Мониторинг результатов инновационного проекта </w:t>
            </w: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2025 г.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Аналитическ</w:t>
            </w:r>
            <w:r w:rsidR="0009721C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 деятельность и диссеминация о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пыта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Подготовка публичного доклада (обновление и размещение информации о ходе инновационной деятельности по    теме    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 на школьном сайте)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Апрель - май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Заместитель директора по УВР</w:t>
            </w:r>
            <w:r w:rsidR="00B54C8F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заместитель директора по ВР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09721C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Кабачков В.В.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директор</w:t>
            </w: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09721C">
            <w:pPr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предоставление для  научно-методических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разработок по </w:t>
            </w:r>
            <w:r w:rsidR="00B54C8F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углубленного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процессе реализации ФГОС НОО.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Апрель - май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Научные руководители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09721C">
            <w:pPr>
              <w:spacing w:after="160" w:line="259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Опубликовать результаты уровня   готовности   младших школьников, необходимой и достаточной для успешного освоения детьми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  основного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об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азования.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 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 итогового отчета о деятельности муниципальной инновационной площадки по теме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 </w:t>
            </w:r>
          </w:p>
          <w:p w:rsidR="00855CE9" w:rsidRPr="00341400" w:rsidRDefault="00855C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 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 пакета локальных актов для организации в общеобразовательных организациях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начального общего об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течение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 г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диагностических материалов по  выявлению уровня сформированности  планируемых предметных  результатов при изучении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течение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 w:rsidP="0009721C">
            <w:pPr>
              <w:spacing w:after="160" w:line="259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Сборник диагностических материалов по  выявлению уровня       достижения младшими школьниками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готовности,     необходимой и достаточной для успешного освоения детьми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языкаосновного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образования.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 течение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CE9" w:rsidRPr="00341400" w:rsidTr="00284746">
        <w:trPr>
          <w:trHeight w:val="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по  организации образовательного процесса  по  обучению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русского языка 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на углубленном уровне «Методика преподавания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начальной школе на углубленном уровне»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Май 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2025 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855CE9" w:rsidRPr="00341400" w:rsidRDefault="00855CE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 xml:space="preserve">4. Прогнозируемые результаты на каждом этапе, необходимые условия организации работ, средства контроля и обеспечения достоверности результатов, перечень результатов (продуктов), формы представления результатов (продуктов) инновационной деятельности. 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5CE9" w:rsidRPr="00341400" w:rsidRDefault="00B564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>Прогнозируемые результаты инновационной деятельности, условия организации работ, средства контроля и обеспечение достоверности результатов (форма)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57"/>
        <w:gridCol w:w="1901"/>
        <w:gridCol w:w="3561"/>
        <w:gridCol w:w="1344"/>
      </w:tblGrid>
      <w:tr w:rsidR="00855CE9" w:rsidRPr="00341400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(согласно этапам)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Продукты инновационной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</w:p>
        </w:tc>
      </w:tr>
      <w:tr w:rsidR="00855CE9" w:rsidRPr="00341400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 Этап.   Организационно – аналитический     2022 март – август 2022 г.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утверждение   нормативно  - правовых документов, регулирующие деятельность общеобразовательной организации по   преподаванию  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 в процессе реализации ФГОС НОО;  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Создание и организация  творческой рабочей  группы по реализации муниципального инновационного  проекта;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Сформулировать  предметные результаты по предметной области «</w:t>
            </w:r>
            <w:r w:rsidR="0050317A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и литературное чтение» 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Разработать содержание учебного предмета «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 на углубленном уровне.</w:t>
            </w:r>
          </w:p>
          <w:p w:rsidR="00855CE9" w:rsidRPr="00341400" w:rsidRDefault="00B564D2" w:rsidP="00043B9E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Разработать рабочую программу учебного предмета «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на углубленном уровне.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Нормативно – правовые механизмы организации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МБОУ «ООШ  № 10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Будет создан пакет локальных актов для организации в общеобразовательной организации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855CE9" w:rsidRPr="00341400" w:rsidRDefault="00B564D2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 создании и организации деятельности  творческой рабочей  группы по реализации муниципального инновационного  проекта.</w:t>
            </w:r>
          </w:p>
          <w:p w:rsidR="00855CE9" w:rsidRPr="00341400" w:rsidRDefault="00B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 изменений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основную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образовательную программу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начального общего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об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и содержании углубленного изучения учебного предмета «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»: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Сформулировать  предметные результаты по предметной области «</w:t>
            </w:r>
            <w:r w:rsidR="005C1261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содержание учебного предмета «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 на углубленном уровне.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рабочую програ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мму учебного предмета «Русский язык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 на углубленном уровне.</w:t>
            </w:r>
          </w:p>
          <w:p w:rsidR="00855CE9" w:rsidRPr="00341400" w:rsidRDefault="00B564D2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Положение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углубленном изучении предметов по образовательным программам начального общего образования.</w:t>
            </w:r>
          </w:p>
          <w:p w:rsidR="00855CE9" w:rsidRPr="00341400" w:rsidRDefault="00B564D2" w:rsidP="0050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Положение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классах с углубленным изучением отдельных предметов в муниципальном </w:t>
            </w:r>
            <w:r w:rsidR="00845DF8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бюджетном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общеобразовательном учреждении «ООШ № 1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28474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Кабачков В.В.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директор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5CE9" w:rsidRPr="00341400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II этап.  Практический сентябрь  2022 – май  2025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-Создание учебно-методического комплекса (разработка и накопление дидактического и методического материала по  преподаванию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уровне);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проведение методических, психолого-педагогических семинаров и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совещаний с</w:t>
            </w:r>
            <w:r w:rsidR="00845DF8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частниками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инновационного проекта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открытых уроков, воспитательных мероприятий в  классе, мастер-классов, выступлений в рамках  реализации инновационного проекта;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мероприятиях, проводимых издательством «Просвещение» по вопросам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-подготовка  промежуточных  отчетов о деятельности муниципальной инновационной площадки по теме    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образовательного процесса по     преподаванию  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 в процессе реализации ФГОС НОО 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Запущен образовательный процесс по   преподаванию   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углубленном уровне в процессе реализации ФГОС НОО    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Ведется научно-методическая работа по проблеме инновационного проекта.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28474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Кабачков В.В.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директор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5CE9" w:rsidRPr="00341400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III этап.  Мониторинг результатов инновационного проекта 2025 г.</w:t>
            </w:r>
          </w:p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Подготовка публичного доклада (обновление и размещение информации о ходе инновационной деятельности по    теме    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 на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школьном сайте); </w:t>
            </w:r>
          </w:p>
          <w:p w:rsidR="00855CE9" w:rsidRPr="00341400" w:rsidRDefault="00B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-подготовка и предоставление для публикации   научно-методических разработок по </w:t>
            </w:r>
            <w:r w:rsidR="00845DF8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углубленного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процессе реализации ФГОС НОО; </w:t>
            </w:r>
          </w:p>
          <w:p w:rsidR="00855CE9" w:rsidRPr="00341400" w:rsidRDefault="00B564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результаты уровня   готовности   младших школьников, необходимой и достаточной для успешного освоения детьми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образования. </w:t>
            </w:r>
          </w:p>
          <w:p w:rsidR="00855CE9" w:rsidRPr="00341400" w:rsidRDefault="00B564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-подготовка  итогового отчета о деятельности муниципальной инновационной площадки по теме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 </w:t>
            </w:r>
          </w:p>
          <w:p w:rsidR="00855CE9" w:rsidRPr="00341400" w:rsidRDefault="00855C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 о реализации инновационного проекта теме       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Положительные результаты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достижения  уровня планируемых предметных результатов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Опубликованы: Сборник диагностических материалов по  выявлению уровня сформированности  планируемых предметных  результатов при изучении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уровне.</w:t>
            </w:r>
          </w:p>
          <w:p w:rsidR="00855CE9" w:rsidRPr="00341400" w:rsidRDefault="00B564D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диагностических материалов по  выявлению уровня       достижения младшими школьниками готовности,     необходимой и достаточной для успешного освоения детьми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основного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  <w:p w:rsidR="00855CE9" w:rsidRPr="00341400" w:rsidRDefault="00B564D2" w:rsidP="00043B9E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по  организации образовательного процесса  по  обучению 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русскому языку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углубленном уровне «Методика преподавания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начальной школе на углубленном уровне»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28474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Кабачков В.В.</w:t>
            </w:r>
            <w:r w:rsidR="00B564D2"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директор</w:t>
            </w:r>
          </w:p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55CE9" w:rsidRPr="00341400" w:rsidRDefault="00855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55CE9" w:rsidRPr="00341400" w:rsidRDefault="00855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>5. Перечень научных и (или) учебно-методических разработок (имеющиеся материалы по теме инновационного проекта).</w:t>
      </w:r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>Учебно-методические и развивающ</w:t>
      </w:r>
      <w:r w:rsidR="00845DF8" w:rsidRPr="00341400">
        <w:rPr>
          <w:rFonts w:ascii="Times New Roman" w:eastAsia="Times New Roman" w:hAnsi="Times New Roman" w:cs="Times New Roman"/>
          <w:b/>
          <w:sz w:val="24"/>
        </w:rPr>
        <w:t xml:space="preserve">ие материалы </w:t>
      </w:r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"https://s.11klasov.net/14187-russkij-jazyk-2-klass-uchebnik-v-2-chastjah-kanakina-vp-goreckij-vg.html"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2 класс. Учебник в 2 частях - Канакина В.П., Горецкий В.Г.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8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https://s.11klasov.net/14187-russkij-jazyk-2-klass-uchebnik-v-2-chastjah-kanakina-vp-goreckij-vg.html</w:t>
        </w:r>
      </w:hyperlink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https://s.11klasov.net/14187-russkij-jazyk-2-klass-uchebnik-v-2-chastjah-kanakina-vp-goreckij-vg.html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2 класс. Рабочая тетрадь в 2 частях - Канакина В.П.</w:t>
      </w:r>
      <w:r w:rsidR="00915473"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"https://s.11klasov.net/655-russkiy-yazyk-3-klass-uchebnik-v-2-chast-kanakina-vp-goreckiy-vg.html" </w:instrText>
      </w:r>
      <w:r w:rsidR="00915473" w:rsidRPr="0034140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10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https://drive.google.com/file/d/18BUgRQqVhA20cUKjWtLjRH547kf3XfXT/view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"https://s.11klasov.net/3429-russkiy-yazyk-2-klass-proverochnye-raboty-kanakina-vp-schegoleva-gs.html"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2 класс. Проверочные работы - Канакина В.П., Щеголева Г.С.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11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https://docs.google.com/viewer?url=https%3A%2F%2F11klasov.net%2Findex.php%3Fdo%3Ddownload%26id%3D4222%26viewonline%3D1</w:t>
        </w:r>
      </w:hyperlink>
    </w:p>
    <w:p w:rsidR="00845DF8" w:rsidRPr="00341400" w:rsidRDefault="00845DF8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2 класс. Тетрадь учебных достижений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https://docs.google.com/viewer?url=https%3A%2F%2F11klasov.net%2Findex.php%3Fdo%3Ddownload%26id%3D4221%26viewonline%3D1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"https://s.11klasov.net/3427-russkiy-yazyk-2-klass-razdatochnyy-material-kanakina-vp.html"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2 класс. Раздаточный материал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13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https://docs.google.com/viewer?url=https%3A%2F%2F11klasov.net%2Findex.php%3Fdo%3Ddownload%26id%3D4220%26viewonline%3D1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"https://s.11klasov.net/4382-russkiy-yazyk-2-klass-metodicheskoe-posobie-s-pourochnymi-razrabotkami-v-2-chastyah-chast-2-kanakina-vp.html"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2 класс. Методическое пособие с поурочными разработками. В 2 частях.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14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https://docs.google.com/viewer?url=https%3A%2F%2F11klasov.net%2Findex.php%3Fdo%3Ddownload%26id%3D5493%26viewonline%3D1</w:t>
        </w:r>
      </w:hyperlink>
    </w:p>
    <w:p w:rsidR="00845DF8" w:rsidRPr="00341400" w:rsidRDefault="00845DF8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2 класс. КИМы к учебнику - Канакиной.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845DF8" w:rsidRPr="00341400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</w:rPr>
          <w:t>https://drive.google.com/file/d/1GqPwL1ehenctCqx4eYeZ_ptYuWncEjg_/view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Рабочая тетрадь для тренировки грамотности. 2 класс - Наталия Сычева </w:t>
      </w:r>
    </w:p>
    <w:p w:rsidR="00845DF8" w:rsidRPr="00341400" w:rsidRDefault="00915473" w:rsidP="00845DF8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https://docs.google.com/viewer?url=https%3A%2F%2F11klasov.net%2Findex.php%3Fdo%3Ddownload%26id%3D17620%26viewonline%3D1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2 класс. ВСОКО. Типовые задания. </w:t>
      </w:r>
      <w:r w:rsidRPr="00341400">
        <w:rPr>
          <w:rFonts w:ascii="Times New Roman" w:hAnsi="Times New Roman" w:cs="Times New Roman"/>
          <w:i/>
          <w:iCs/>
          <w:sz w:val="24"/>
          <w:szCs w:val="24"/>
        </w:rPr>
        <w:t>Языканова Е.В. </w:t>
      </w:r>
      <w:hyperlink r:id="rId17" w:history="1">
        <w:r w:rsidRPr="00341400">
          <w:rPr>
            <w:rStyle w:val="aa"/>
            <w:rFonts w:ascii="Times New Roman" w:hAnsi="Times New Roman" w:cs="Times New Roman"/>
            <w:i/>
            <w:iCs/>
            <w:color w:val="auto"/>
            <w:sz w:val="24"/>
            <w:szCs w:val="24"/>
          </w:rPr>
          <w:t> </w:t>
        </w:r>
      </w:hyperlink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https://docs.google.com/viewer?url=https%3A%2F%2F11klasov.net%2Findex.php%3Fdo%3Ddownload%26id%3D18469%26viewonline%3D1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3 класс. Учебник в 2 часть - Канакина В.П., Горецкий В.Г.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https://s.11klasov.net/655-russkiy-yazyk-3-klass-uchebnik-v-2-chast-kanakina-vp-goreckiy-vg.html</w:t>
        </w:r>
      </w:hyperlink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https://s.11klasov.net/655-russkiy-yazyk-3-klass-uchebnik-v-2-chast-kanakina-vp-goreckiy-vg.html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3 класс. Раздаточный материал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https://docs.google.com/viewer?url=https%3A%2F%2F11klasov.net%2Findex.php%3Fdo%3Ddownload%26id%3D5556%26viewonline%3D1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"https://s.11klasov.net/4371-russkiy-yazyk-3-klass-metodicheskoe-posobie-s-pourochnymi-razrabotkami-v-2-chastyah-kanakina-vp.html"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3 класс. Методическое пособие с поурочными разработками. В 2 частях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22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https://docs.google.com/viewer?url=https%3A%2F%2F11klasov.net%2Findex.php%3Fdo%3Ddownload%26id%3D5477%26viewonline%3D1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"https://s.11klasov.net/4373-russkiy-yazyk-3-klass-proverochnye-raboty-kanakina-vp-schegoleva-gs.html"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3 класс. Проверочные работы - Канакина В.П., Щеголева Г.С.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23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https://docs.google.com/viewer?url=https%3A%2F%2F11klasov.net%2Findex.php%3Fdo%3Ddownload%26id%3D5480%26viewonline%3D1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"https://s.11klasov.net/4372-russkiy-yazyk-3-klass-tetrad-uchebnyh-dostizheniy-kanakina-vp.html"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3 класс. Тетрадь учебных достижений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24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https://docs.google.com/viewer?url=https%3A%2F%2F11klasov.net%2Findex.php%3Fdo%3Ddownload%26id%3D5478%26viewonline%3D1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3 класс. Рабочая тетрадь в 2 частях - Канакина В.П.</w:t>
      </w:r>
      <w:r w:rsidR="00915473" w:rsidRPr="00341400">
        <w:rPr>
          <w:rFonts w:ascii="Times New Roman" w:hAnsi="Times New Roman" w:cs="Times New Roman"/>
          <w:sz w:val="24"/>
          <w:szCs w:val="24"/>
        </w:rPr>
        <w:fldChar w:fldCharType="begin"/>
      </w:r>
      <w:r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"https://s.11klasov.net/655-russkiy-yazyk-3-klass-uchebnik-v-2-chast-kanakina-vp-goreckiy-vg.html" </w:instrText>
      </w:r>
      <w:r w:rsidR="00915473" w:rsidRPr="0034140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25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https://s.11klasov.net/15152-russkij-jazyk-3-klass-rabochaja-tetrad-v-2-chastjah-kanakina-vp.html</w:t>
        </w:r>
      </w:hyperlink>
    </w:p>
    <w:p w:rsidR="00845DF8" w:rsidRPr="00341400" w:rsidRDefault="00915473" w:rsidP="00845DF8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https://s.11klasov.net/15152-russkij-jazyk-3-klass-rabochaja-tetrad-v-2-chastjah-kanakina-vp.html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3 класс. КИМы к учебнику - Канакиной. 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https://drive.google.com/file/d/1aObi29XCyuMJ9rLIRNen2fLQokRc35L6/view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Рабочая тетрадь для тренировки грамотности. 3 класс - Наталия Сычева </w:t>
      </w:r>
    </w:p>
    <w:p w:rsidR="00845DF8" w:rsidRPr="00341400" w:rsidRDefault="00915473" w:rsidP="00845DF8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https://docs.google.com/viewer?url=https%3A%2F%2F11klasov.net%2Findex.php%3Fdo%3Ddownload%26id%3D17616%26viewonline%3D1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3 класс. ВСОКО. Типовые задания. </w:t>
      </w:r>
      <w:r w:rsidRPr="00341400">
        <w:rPr>
          <w:rFonts w:ascii="Times New Roman" w:hAnsi="Times New Roman" w:cs="Times New Roman"/>
          <w:i/>
          <w:iCs/>
          <w:sz w:val="24"/>
          <w:szCs w:val="24"/>
        </w:rPr>
        <w:t>Языканова Е.В. </w:t>
      </w:r>
      <w:hyperlink r:id="rId29" w:history="1">
        <w:r w:rsidRPr="00341400">
          <w:rPr>
            <w:rStyle w:val="aa"/>
            <w:rFonts w:ascii="Times New Roman" w:hAnsi="Times New Roman" w:cs="Times New Roman"/>
            <w:i/>
            <w:iCs/>
            <w:color w:val="auto"/>
            <w:sz w:val="24"/>
            <w:szCs w:val="24"/>
          </w:rPr>
          <w:t> </w:t>
        </w:r>
      </w:hyperlink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https://docs.google.com/viewer?a=v&amp;pid=sites&amp;srcid=c2Nob29sMzQ1LnJ1fGFuaWtpbmF8Z3g6YjUyMTQwMGE1NWJkY2Iw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4 класс. Учебник в 2 часть - Канакина В.П., Горецкий В.Г.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https://drive.google.com/file/d/1Fc3Thp-gEn6zxBq790N4FzjHkkJWg8cz/view</w:t>
        </w:r>
      </w:hyperlink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https://drive.google.com/file/d/187a_ezBOaZW93nfY2gBFI96Tt--2Al2d/view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4 класс. Тетрадь учебных достижений - Канакина В.П.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https://docs.google.com/viewer?url=https%3A%2F%2F11klasov.net%2Findex.php%3Fdo%3Ddownload%26id%3D5521%26viewonline%3D1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4 класс. Методическое пособие с поурочными разработками - Канакина В.П.</w:t>
      </w:r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https://docs.google.com/viewer?url=https%3A%2F%2F11klasov.net%2Findex.php%3Fdo%3Ddownload%26id%3D5469%26viewonline%3D1</w:t>
        </w:r>
      </w:hyperlink>
    </w:p>
    <w:p w:rsidR="00845DF8" w:rsidRPr="00341400" w:rsidRDefault="00915473" w:rsidP="00845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1400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845DF8" w:rsidRPr="00341400">
        <w:rPr>
          <w:rFonts w:ascii="Times New Roman" w:hAnsi="Times New Roman" w:cs="Times New Roman"/>
          <w:sz w:val="24"/>
          <w:szCs w:val="24"/>
        </w:rPr>
        <w:instrText xml:space="preserve"> HYPERLINK "https://s.11klasov.net/4366-russkiy-yazyk-4-klass-proverochnye-raboty-kanakina-vp.html" </w:instrText>
      </w:r>
      <w:r w:rsidRPr="00341400">
        <w:rPr>
          <w:rFonts w:ascii="Times New Roman" w:hAnsi="Times New Roman" w:cs="Times New Roman"/>
          <w:sz w:val="24"/>
          <w:szCs w:val="24"/>
        </w:rPr>
        <w:fldChar w:fldCharType="separate"/>
      </w:r>
      <w:r w:rsidR="00845DF8" w:rsidRPr="003414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язык. 4 класс. Проверочные работы - Канакина В.П.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fldChar w:fldCharType="end"/>
      </w:r>
      <w:hyperlink r:id="rId35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https://docs.google.com/viewer?url=https%3A%2F%2F11klasov.net%2Findex.php%3Fdo%3Ddownload%26id%3D5470%26viewonline%3D1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4 класс. Рабочая тетрадь в 2 частях - Канакина В.П.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https://docs.google.com/viewer?url=https%3A%2F%2F11klasov.net%2Findex.php%3Fdo%3Ddownload%26id%3D11487%26viewonline%3D1</w:t>
        </w:r>
      </w:hyperlink>
    </w:p>
    <w:p w:rsidR="00845DF8" w:rsidRPr="00341400" w:rsidRDefault="00915473" w:rsidP="00845DF8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hyperlink r:id="rId37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https://docs.google.com/viewer?url=https%3A%2F%2F11klasov.net%2Findex.php%3Fdo%3Ddownload%26id%3D11488%26viewonline%3D1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Русский язык. 4 класс. КИМы к учебнику - Канакиной.</w:t>
      </w:r>
    </w:p>
    <w:p w:rsidR="00845DF8" w:rsidRPr="00341400" w:rsidRDefault="00915473" w:rsidP="0084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38" w:history="1">
        <w:r w:rsidR="00845DF8" w:rsidRPr="00341400">
          <w:rPr>
            <w:rStyle w:val="aa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https://drive.google.com/file/d/1UKw6-gVI9cxXXGvhQJaZWachVCNd_05D/view</w:t>
        </w:r>
      </w:hyperlink>
    </w:p>
    <w:p w:rsidR="00845DF8" w:rsidRPr="00341400" w:rsidRDefault="00845DF8" w:rsidP="00845DF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Всероссийская проверочная работа за курс начальной школы. Русский язык. Типовые задания - Волкова Е.В. </w:t>
      </w:r>
    </w:p>
    <w:p w:rsidR="00845DF8" w:rsidRPr="00341400" w:rsidRDefault="00845DF8" w:rsidP="00845DF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Рабочая тетрадь для повышения грамотности и внимания - Сычева Н.</w:t>
      </w:r>
    </w:p>
    <w:p w:rsidR="00845DF8" w:rsidRPr="00341400" w:rsidRDefault="00915473" w:rsidP="00845DF8">
      <w:pPr>
        <w:shd w:val="clear" w:color="auto" w:fill="FFFFFF"/>
        <w:spacing w:after="0" w:line="240" w:lineRule="auto"/>
        <w:outlineLvl w:val="0"/>
        <w:rPr>
          <w:rStyle w:val="aa"/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hyperlink r:id="rId39" w:history="1">
        <w:r w:rsidR="00845DF8" w:rsidRPr="00341400">
          <w:rPr>
            <w:rStyle w:val="aa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https://drive.google.com/file/d/1t8TSmkHKWORHkeuk_fVIaQLqQiilTzd-/view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Рабочая тетрадь для тренировки грамотности. 4 класс - Наталия Сычева</w:t>
      </w:r>
    </w:p>
    <w:p w:rsidR="00845DF8" w:rsidRPr="00341400" w:rsidRDefault="00915473" w:rsidP="0084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0" w:history="1">
        <w:r w:rsidR="00845DF8" w:rsidRPr="00341400">
          <w:rPr>
            <w:rStyle w:val="aa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https://docs.google.com/viewer?url=https%3A%2F%2F11klasov.net%2Findex.php%3Fdo%3Ddownload%26id%3D17614%26viewonline%3D1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Русский язык. Итоговая работа за курс начальной школы. Типовые тестовые задания - Языканова Е.В. </w:t>
      </w:r>
    </w:p>
    <w:p w:rsidR="00845DF8" w:rsidRPr="00341400" w:rsidRDefault="00915473" w:rsidP="0084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1" w:history="1">
        <w:r w:rsidR="00845DF8" w:rsidRPr="00341400">
          <w:rPr>
            <w:rStyle w:val="aa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https://docs.google.com/viewer?url=https%3A%2F%2F11klasov.net%2Findex.php%3Fdo%3Ddownload%26id%3D6175%26viewonline%3D1</w:t>
        </w:r>
      </w:hyperlink>
    </w:p>
    <w:p w:rsidR="00845DF8" w:rsidRPr="00341400" w:rsidRDefault="00845DF8" w:rsidP="0084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Русский язык. 3-4 классы. Сборник диктантов и творческих работ - Канакина В.П., Щёголева Г.С. 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https://docs.google.com/viewer?url=https%3A%2F%2F11klasov.net%2Findex.php%3Fdo%3Ddownload%26id%3D11429%26viewonline%3D1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Русский язык. 1-2 классы. Сборник диктантов и творческих работ - Канакина В.П., Щёголева Г.С.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https://docs.google.com/viewer?url=https%3A%2F%2F11klasov.net%2Findex.php%3Fdo%3Ddownload%26id%3D4146%26viewonline%3D1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Русский язык. 1-4 классы. Сборник диктантов и самостоятельных работ - Канакина В.П., Щёголева Г.С.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https://s.11klasov.net/3375-russkiy-yazyk-1-4-klassy-sbornik-diktantov-i-samostoyatelnyh-rabot-kanakina-vp-schegoleva-gs.html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Словарик по русскому языку. Разбор слова по составу. 1-4 классы - Дьячкова Л.В. </w:t>
      </w:r>
    </w:p>
    <w:p w:rsidR="00845DF8" w:rsidRPr="00341400" w:rsidRDefault="00915473" w:rsidP="00845DF8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hyperlink r:id="rId45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docs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google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viewer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url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=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%2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F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%2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F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11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klasov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%2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Findex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Fdo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Ddownload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%26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5463%26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viewonline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</w:p>
    <w:p w:rsidR="00845DF8" w:rsidRPr="00341400" w:rsidRDefault="00845DF8" w:rsidP="0084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Пишем без ошибок. Все правила русского языка – Сычева Н.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https://drive.google.com/file/d/1dGv2RUQw5flbytv-N5uHfYScFaZRYjKL/view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Грамматика русского языка. 1-4 классы - Федорова М.В., Щукина Н.В. </w:t>
      </w:r>
    </w:p>
    <w:p w:rsidR="00845DF8" w:rsidRPr="00341400" w:rsidRDefault="00915473" w:rsidP="0084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http://docs.google.com/viewer?url=https%3A%2F%2F11klasov.net%2Findex.php%3Fdo%3Ddownload%26id%3D7032%26viewonline%3D1</w:t>
        </w:r>
      </w:hyperlink>
    </w:p>
    <w:p w:rsidR="00845DF8" w:rsidRPr="00341400" w:rsidRDefault="00845DF8" w:rsidP="00845DF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400">
        <w:rPr>
          <w:rFonts w:ascii="Times New Roman" w:hAnsi="Times New Roman" w:cs="Times New Roman"/>
          <w:color w:val="auto"/>
          <w:sz w:val="24"/>
          <w:szCs w:val="24"/>
        </w:rPr>
        <w:t>Все правила русского языка для начальной школы - Беленькая Т.Б. </w:t>
      </w:r>
    </w:p>
    <w:p w:rsidR="00845DF8" w:rsidRPr="00341400" w:rsidRDefault="00915473" w:rsidP="00845DF8">
      <w:pPr>
        <w:spacing w:after="0" w:line="240" w:lineRule="auto"/>
        <w:rPr>
          <w:rFonts w:ascii="PT Sans" w:hAnsi="PT Sans"/>
          <w:sz w:val="23"/>
          <w:szCs w:val="23"/>
        </w:rPr>
      </w:pPr>
      <w:hyperlink r:id="rId48" w:history="1">
        <w:r w:rsidR="00845DF8" w:rsidRPr="0034140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https://docs.google.com/viewer?url=https%3A%2F%2F11klasov.net%2Findex.php%3Fdo%3Ddownload%26id%3D7035%26viewonline%3D1</w:t>
        </w:r>
      </w:hyperlink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>8. Прогноз возможных отрицательных последствий реализации инновационного проекта и средства их компенсации.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5CE9" w:rsidRPr="00341400" w:rsidRDefault="00B564D2">
      <w:pPr>
        <w:tabs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4140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Возможные риски и способы их минимизации</w:t>
      </w:r>
    </w:p>
    <w:p w:rsidR="00855CE9" w:rsidRPr="00341400" w:rsidRDefault="00B564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 xml:space="preserve">При реализации  инновационного проекта  </w:t>
      </w:r>
      <w:r w:rsidRPr="00341400">
        <w:rPr>
          <w:rFonts w:ascii="Times New Roman" w:eastAsia="Times New Roman" w:hAnsi="Times New Roman" w:cs="Times New Roman"/>
          <w:sz w:val="24"/>
        </w:rPr>
        <w:t xml:space="preserve">теме     </w:t>
      </w:r>
      <w:r w:rsidRPr="00341400">
        <w:rPr>
          <w:rFonts w:ascii="Times New Roman" w:eastAsia="Times New Roman" w:hAnsi="Times New Roman" w:cs="Times New Roman"/>
        </w:rPr>
        <w:t>«</w:t>
      </w:r>
      <w:r w:rsidRPr="00341400">
        <w:rPr>
          <w:rFonts w:ascii="Times New Roman" w:eastAsia="Times New Roman" w:hAnsi="Times New Roman" w:cs="Times New Roman"/>
          <w:sz w:val="24"/>
        </w:rPr>
        <w:t>Разработка и создание организационно – педагогических условий для  углубленного изучения</w:t>
      </w:r>
      <w:r w:rsidR="0009721C" w:rsidRPr="00341400">
        <w:rPr>
          <w:rFonts w:ascii="Times New Roman" w:eastAsia="Times New Roman" w:hAnsi="Times New Roman" w:cs="Times New Roman"/>
          <w:sz w:val="24"/>
        </w:rPr>
        <w:t xml:space="preserve"> русского языка</w:t>
      </w:r>
      <w:r w:rsidRPr="00341400">
        <w:rPr>
          <w:rFonts w:ascii="Times New Roman" w:eastAsia="Times New Roman" w:hAnsi="Times New Roman" w:cs="Times New Roman"/>
          <w:sz w:val="24"/>
        </w:rPr>
        <w:t xml:space="preserve"> в процессе реализации ФГОС НОО» </w:t>
      </w:r>
      <w:r w:rsidRPr="00341400">
        <w:rPr>
          <w:rFonts w:ascii="Times New Roman" w:eastAsia="Times New Roman" w:hAnsi="Times New Roman" w:cs="Times New Roman"/>
        </w:rPr>
        <w:t xml:space="preserve">на 2022-2025 гг., возможно возникновение рисков (угроз), которые </w:t>
      </w:r>
      <w:r w:rsidRPr="00341400">
        <w:rPr>
          <w:rFonts w:ascii="Times New Roman" w:eastAsia="Times New Roman" w:hAnsi="Times New Roman" w:cs="Times New Roman"/>
        </w:rPr>
        <w:lastRenderedPageBreak/>
        <w:t>могут снизить эффективность спланированных инновационных изменений. Чтобы исключить подобные риски, мы обозначим следующую систему мер по их минимизации.</w:t>
      </w:r>
    </w:p>
    <w:p w:rsidR="00855CE9" w:rsidRPr="00341400" w:rsidRDefault="00855CE9">
      <w:pPr>
        <w:tabs>
          <w:tab w:val="center" w:pos="5032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5CE9" w:rsidRPr="00341400" w:rsidRDefault="00B564D2">
      <w:pPr>
        <w:tabs>
          <w:tab w:val="center" w:pos="5032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 xml:space="preserve">Система мер по минимизации рисков реализации инновационного проекта </w:t>
      </w:r>
    </w:p>
    <w:p w:rsidR="00855CE9" w:rsidRPr="00341400" w:rsidRDefault="00CF5CDB">
      <w:pPr>
        <w:tabs>
          <w:tab w:val="center" w:pos="5032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 xml:space="preserve">по теме </w:t>
      </w:r>
      <w:r w:rsidR="00B564D2" w:rsidRPr="00341400">
        <w:rPr>
          <w:rFonts w:ascii="Times New Roman" w:eastAsia="Times New Roman" w:hAnsi="Times New Roman" w:cs="Times New Roman"/>
          <w:b/>
        </w:rPr>
        <w:t>«</w:t>
      </w:r>
      <w:r w:rsidR="00B564D2" w:rsidRPr="00341400">
        <w:rPr>
          <w:rFonts w:ascii="Times New Roman" w:eastAsia="Times New Roman" w:hAnsi="Times New Roman" w:cs="Times New Roman"/>
          <w:b/>
          <w:sz w:val="24"/>
        </w:rPr>
        <w:t>Разработка и создание организационно – педагогических условий дляуглубленного изучения</w:t>
      </w:r>
      <w:r w:rsidR="0009721C" w:rsidRPr="00341400">
        <w:rPr>
          <w:rFonts w:ascii="Times New Roman" w:eastAsia="Times New Roman" w:hAnsi="Times New Roman" w:cs="Times New Roman"/>
          <w:b/>
          <w:sz w:val="24"/>
        </w:rPr>
        <w:t xml:space="preserve"> русского языка</w:t>
      </w:r>
      <w:r w:rsidR="00B564D2" w:rsidRPr="00341400">
        <w:rPr>
          <w:rFonts w:ascii="Times New Roman" w:eastAsia="Times New Roman" w:hAnsi="Times New Roman" w:cs="Times New Roman"/>
          <w:b/>
          <w:sz w:val="24"/>
        </w:rPr>
        <w:t xml:space="preserve"> в процессе реализации ФГОС НОО»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07"/>
        <w:gridCol w:w="4766"/>
      </w:tblGrid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Виды рисков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Пути минимизации рисков</w:t>
            </w:r>
          </w:p>
        </w:tc>
      </w:tr>
      <w:tr w:rsidR="00855CE9" w:rsidRPr="0034140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Нормативно - правовые риски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- Неполнота отдельных нормативно - правовых документов, не предусмотренных на момент разработки и начало реализации инновационного проекта  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- Регулярный анализ нормативно-правовой базы школы на предмет ее актуальности, полноты, соответствия решаемым задачам.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  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</w:t>
            </w:r>
            <w:r w:rsidR="0011686C" w:rsidRPr="00341400">
              <w:rPr>
                <w:rFonts w:ascii="Times New Roman" w:eastAsia="Times New Roman" w:hAnsi="Times New Roman" w:cs="Times New Roman"/>
                <w:sz w:val="20"/>
              </w:rPr>
              <w:t>ых нормативно- правовых актов.</w:t>
            </w:r>
          </w:p>
        </w:tc>
      </w:tr>
      <w:tr w:rsidR="00855CE9" w:rsidRPr="0034140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Финансово-экономические риски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Нестабильность и недостаточность бюджетного финансирования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Своевременное планирование бюджета школы по реализации программных мероприятий, внесение корректив с учетом реализации   проекта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Недостаток внебюджетных, спонсорских инвестиций и пожертвований в связи с изменением финансово-экономического положения партнеров социума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Систематическая работа по расширению партнерства, по выявлению дополнительных финансовых влияний  </w:t>
            </w:r>
          </w:p>
        </w:tc>
      </w:tr>
      <w:tr w:rsidR="00855CE9" w:rsidRPr="0034140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Организационно - управленческие риски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Разъяснительная работа руководства  школы по законодательному разграничению полномочий и ответственности, четкая управленческая деятельность в рамках ФЗ - 273 (статьи 6-9, 28).</w:t>
            </w:r>
          </w:p>
        </w:tc>
      </w:tr>
      <w:tr w:rsidR="00855CE9" w:rsidRPr="0034140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Социально-психологические риск и (или риски человеческого фактора)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Недостаточность профессиональной инициативы и компетентности у отдельных педагогов по реализации    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 в процессе реализации ФГОС НОО»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 w:rsidP="00043B9E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 xml:space="preserve">Систематическая работа по обновлению внутриучрежденческой системы 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</w:rPr>
              <w:t>методической работы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Неготовность отдельных педагогов выстраивать партнерские отношения с другими субъектами образовательного процесса, партнерами социума, партнерами сетевого проекта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Разработка и использование эффективной системы мотивации включения педагогов в инновационные процессы.</w:t>
            </w:r>
          </w:p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855CE9" w:rsidRPr="0034140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</w:rPr>
              <w:t>Ресурсно-технологические риски</w:t>
            </w:r>
          </w:p>
        </w:tc>
      </w:tr>
      <w:tr w:rsidR="00855CE9" w:rsidRPr="00341400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Отсутствие специалиста по обслуживанию  ресурсной базы для реализации  инновационного проекта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center" w:pos="5032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0"/>
              </w:rPr>
              <w:t>Перераспределить функциональные обязанности  между специалистами</w:t>
            </w:r>
          </w:p>
        </w:tc>
      </w:tr>
    </w:tbl>
    <w:p w:rsidR="00855CE9" w:rsidRPr="00341400" w:rsidRDefault="00B564D2">
      <w:pPr>
        <w:tabs>
          <w:tab w:val="center" w:pos="5032"/>
        </w:tabs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341400">
        <w:rPr>
          <w:rFonts w:ascii="Times New Roman" w:eastAsia="Times New Roman" w:hAnsi="Times New Roman" w:cs="Times New Roman"/>
        </w:rPr>
        <w:t xml:space="preserve"> . </w:t>
      </w:r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 xml:space="preserve">9. Состав участников инновационного проекта, распределение обязанностей между ними. </w:t>
      </w:r>
    </w:p>
    <w:p w:rsidR="00855CE9" w:rsidRPr="00341400" w:rsidRDefault="00B564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 xml:space="preserve">Состав участников инновационного проекта 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53"/>
        <w:gridCol w:w="3124"/>
        <w:gridCol w:w="2586"/>
        <w:gridCol w:w="2874"/>
      </w:tblGrid>
      <w:tr w:rsidR="00855CE9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участников инновационного проекта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Должность, категория, ученая степень, звание 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(если имеется)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Функциональные обязанности в ходе реализации инновационного проекта</w:t>
            </w:r>
          </w:p>
        </w:tc>
      </w:tr>
      <w:tr w:rsidR="00855CE9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284746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Кабачков В.В.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A467D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Кабачков В.В.,</w:t>
            </w:r>
            <w:r w:rsidR="00B564D2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Разрабатывает локальные нормативные акты, регламентирующие </w:t>
            </w:r>
            <w:r w:rsidR="00997F9D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организацию по теме инновационного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  «Разработка и создание организационно – педагогических условий для  углубленного изучения</w:t>
            </w:r>
            <w:r w:rsidR="0009721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реализации ФГОС НОО»</w:t>
            </w:r>
          </w:p>
        </w:tc>
      </w:tr>
      <w:tr w:rsidR="00855CE9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руководители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Прекина Е.Г., кандидат педагогических наук, преподаватель ГАПОУ «Кузбасский педагогический колледж»;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Лебедева Е.П., кандидат педагогических наук, доцент, доцент кафедры начального общего образования </w:t>
            </w:r>
            <w:r w:rsidR="00043B9E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КРИПКиПРО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работа с учителями по теме проекта;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методических образовательных событий;</w:t>
            </w:r>
          </w:p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Научное сопровождение учителей  в создании продуктов  по теме инновационного проекта</w:t>
            </w:r>
          </w:p>
        </w:tc>
      </w:tr>
      <w:tr w:rsidR="00C872B2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11686C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 w:rsidP="007D254C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7A467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Земенкова Ю.В.</w:t>
            </w:r>
          </w:p>
          <w:p w:rsidR="007A467D" w:rsidRPr="00341400" w:rsidRDefault="007A467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11686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образовательного процесса по   преподаванию    русского </w:t>
            </w:r>
            <w:r w:rsidR="00B76402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 на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углубленном уровне.</w:t>
            </w:r>
          </w:p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открытых уроков, выступлений в </w:t>
            </w:r>
            <w:r w:rsidR="00B76402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 реализации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инновационного проекта.</w:t>
            </w:r>
          </w:p>
        </w:tc>
      </w:tr>
      <w:tr w:rsidR="007D254C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Земенкова Ю.В.</w:t>
            </w:r>
          </w:p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Зубкова Н.А.</w:t>
            </w:r>
          </w:p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Никифорова Е.В.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содержания учебного предмета «Русский язык» на углубленном уровне.</w:t>
            </w:r>
          </w:p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рабочей программы учебного предмета «Русский язык» на углубленном уровне.</w:t>
            </w:r>
          </w:p>
          <w:p w:rsidR="007D254C" w:rsidRPr="00341400" w:rsidRDefault="007D254C" w:rsidP="007D254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учебно-методического комплекса (разработка и накопление дидактического и методического материала </w:t>
            </w:r>
            <w:r w:rsidR="00DC37A6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преподаванию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    на углубленном уровне).</w:t>
            </w:r>
          </w:p>
        </w:tc>
      </w:tr>
      <w:tr w:rsidR="007D254C" w:rsidRPr="00341400" w:rsidTr="0011686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УВР, зам. директора по ВР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Виблая Т.В.,</w:t>
            </w:r>
          </w:p>
          <w:p w:rsidR="007D254C" w:rsidRPr="00341400" w:rsidRDefault="007D254C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Calibri" w:hAnsi="Times New Roman" w:cs="Times New Roman"/>
                <w:sz w:val="20"/>
                <w:szCs w:val="20"/>
              </w:rPr>
              <w:t>Косарева Н.Н.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54C" w:rsidRPr="00341400" w:rsidRDefault="00840907" w:rsidP="00DC37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работа с учителями по теме проекта. У</w:t>
            </w:r>
            <w:r w:rsidR="007D254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частие в мероприятиях, проводимых издательством «Просвещение» по вопросам углубленного изучения русского языка;</w:t>
            </w:r>
          </w:p>
          <w:p w:rsidR="007D254C" w:rsidRPr="00341400" w:rsidRDefault="00DC37A6" w:rsidP="00DC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промежуточных отчетов</w:t>
            </w:r>
            <w:r w:rsidR="007D254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деятельности муниципальной инновационной площадки по теме «Разработка и создание организационно – педагогических условий </w:t>
            </w:r>
            <w:r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углубленного</w:t>
            </w:r>
            <w:r w:rsidR="007D254C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изучения русского языка     в процессе реализации ФГОС НОО»</w:t>
            </w:r>
            <w:r w:rsidR="00840907" w:rsidRPr="00341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5CE9" w:rsidRPr="00341400" w:rsidRDefault="00855CE9" w:rsidP="00DC37A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855CE9" w:rsidRPr="00341400" w:rsidRDefault="00B56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Times New Roman" w:hAnsi="Times New Roman" w:cs="Times New Roman"/>
          <w:sz w:val="24"/>
        </w:rPr>
        <w:t>10. Предварительные расчеты по научно-педагогическому, учебно-методическому, организационному, правовому, кадровому, материально-техническому, финансово-экономическому, обеспечению инновационного проекта, источники финансирования.</w:t>
      </w:r>
    </w:p>
    <w:p w:rsidR="00855CE9" w:rsidRPr="00341400" w:rsidRDefault="00855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55CE9" w:rsidRPr="00341400" w:rsidRDefault="00B564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 xml:space="preserve">Предварительные расчеты по обеспечению инновационного проекта 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289"/>
        <w:gridCol w:w="3728"/>
        <w:gridCol w:w="2328"/>
      </w:tblGrid>
      <w:tr w:rsidR="00855CE9" w:rsidRPr="00341400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Вид ресурсов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Потребность в конкретных ресурсах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Проблемы с актуальным наличием ресурса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Организационно-управленческие ресурсы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Рабочая группа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Руководитель проекта</w:t>
            </w:r>
          </w:p>
          <w:p w:rsidR="00855CE9" w:rsidRPr="00341400" w:rsidRDefault="00855CE9">
            <w:pPr>
              <w:tabs>
                <w:tab w:val="left" w:pos="35"/>
              </w:tabs>
              <w:spacing w:after="0" w:line="240" w:lineRule="auto"/>
              <w:ind w:left="35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Создана пр. №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Назначен приказом № ..</w:t>
            </w:r>
          </w:p>
          <w:p w:rsidR="00855CE9" w:rsidRPr="00341400" w:rsidRDefault="00855CE9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Договора, приказы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Кадровые ресурсы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Административно-управленческий аппарат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Педколлектив, работающий на классе</w:t>
            </w:r>
            <w:r w:rsidR="0011686C" w:rsidRPr="0034140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55CE9" w:rsidRPr="00341400" w:rsidRDefault="00B564D2" w:rsidP="0011686C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 xml:space="preserve"> Представители </w:t>
            </w:r>
            <w:r w:rsidR="00997F9D" w:rsidRPr="00341400">
              <w:rPr>
                <w:rFonts w:ascii="Times New Roman" w:eastAsia="Times New Roman" w:hAnsi="Times New Roman" w:cs="Times New Roman"/>
                <w:sz w:val="24"/>
              </w:rPr>
              <w:t>родительской общественности</w:t>
            </w:r>
            <w:r w:rsidR="0011686C" w:rsidRPr="0034140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62F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 xml:space="preserve">В наличии, </w:t>
            </w:r>
          </w:p>
          <w:p w:rsidR="00BF662F" w:rsidRPr="00341400" w:rsidRDefault="00BF662F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5CE9" w:rsidRPr="00341400" w:rsidRDefault="00B564D2" w:rsidP="00BF662F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 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Информационные ресурсы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Сайт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Школьная газета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Школьное радио и телевидение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В наличии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Мебель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Оргтехника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В наличии и хорошем состоянии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УМК «Школа России» 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</w:p>
        </w:tc>
      </w:tr>
      <w:tr w:rsidR="00855CE9" w:rsidRPr="00341400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 xml:space="preserve">Источники финансирования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Внебюджетные средства</w:t>
            </w:r>
          </w:p>
          <w:p w:rsidR="00855CE9" w:rsidRPr="00341400" w:rsidRDefault="00B564D2">
            <w:pPr>
              <w:tabs>
                <w:tab w:val="left" w:pos="35"/>
              </w:tabs>
              <w:spacing w:after="0" w:line="240" w:lineRule="auto"/>
              <w:ind w:left="35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Привлеченные средства партнеров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35"/>
              </w:tabs>
              <w:spacing w:after="0" w:line="240" w:lineRule="auto"/>
            </w:pPr>
          </w:p>
        </w:tc>
      </w:tr>
    </w:tbl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5CE9" w:rsidRPr="00341400" w:rsidRDefault="00B564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400">
        <w:rPr>
          <w:rFonts w:ascii="Times New Roman" w:eastAsia="Times New Roman" w:hAnsi="Times New Roman" w:cs="Times New Roman"/>
          <w:b/>
          <w:sz w:val="24"/>
        </w:rPr>
        <w:t>Смета расходов на реализацию инновационного проекта</w:t>
      </w:r>
    </w:p>
    <w:p w:rsidR="00855CE9" w:rsidRPr="00341400" w:rsidRDefault="00855C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25"/>
        <w:gridCol w:w="2584"/>
        <w:gridCol w:w="2028"/>
      </w:tblGrid>
      <w:tr w:rsidR="00855CE9" w:rsidRPr="00341400" w:rsidTr="00BF662F">
        <w:trPr>
          <w:trHeight w:val="1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4"/>
              </w:rPr>
              <w:t>КОД ЭКР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b/>
                <w:sz w:val="24"/>
              </w:rPr>
              <w:t>Сумма (руб.)</w:t>
            </w:r>
          </w:p>
        </w:tc>
      </w:tr>
      <w:tr w:rsidR="00855CE9" w:rsidRPr="00341400" w:rsidTr="00BF662F">
        <w:trPr>
          <w:trHeight w:val="1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 xml:space="preserve">Заработная плата  коллективу, работающему на   инновационном классе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5CE9" w:rsidRPr="00341400" w:rsidTr="00BF662F">
        <w:trPr>
          <w:trHeight w:val="1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Приобретение УМК « 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5CE9" w:rsidRPr="00341400" w:rsidTr="00BF662F">
        <w:trPr>
          <w:trHeight w:val="1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Публикации и печатная продукция по результатам инновационного проекта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5CE9" w:rsidRPr="00341400" w:rsidTr="00BF662F">
        <w:trPr>
          <w:trHeight w:val="1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B564D2">
            <w:pPr>
              <w:tabs>
                <w:tab w:val="left" w:pos="1134"/>
              </w:tabs>
              <w:spacing w:after="0" w:line="240" w:lineRule="auto"/>
              <w:jc w:val="center"/>
            </w:pPr>
            <w:r w:rsidRPr="00341400"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педагогов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CE9" w:rsidRPr="00341400" w:rsidRDefault="00855C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55CE9" w:rsidRPr="00341400" w:rsidRDefault="00855C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6E7196" w:rsidRPr="00341400" w:rsidRDefault="006E71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tbl>
      <w:tblPr>
        <w:tblW w:w="9340" w:type="dxa"/>
        <w:tblInd w:w="108" w:type="dxa"/>
        <w:tblLayout w:type="fixed"/>
        <w:tblLook w:val="0000"/>
      </w:tblPr>
      <w:tblGrid>
        <w:gridCol w:w="4077"/>
        <w:gridCol w:w="5263"/>
      </w:tblGrid>
      <w:tr w:rsidR="004A560D" w:rsidRPr="00341400" w:rsidTr="00BF662F">
        <w:trPr>
          <w:trHeight w:val="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>Штамп ОО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Председателю  </w:t>
            </w:r>
          </w:p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>координационного совета</w:t>
            </w:r>
          </w:p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инновационной деятельности </w:t>
            </w:r>
          </w:p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34A4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директора МБОУ </w:t>
            </w:r>
            <w:r w:rsidRPr="00341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>ООШ № 10</w:t>
            </w:r>
            <w:r w:rsidRPr="003414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A560D" w:rsidRPr="00341400" w:rsidRDefault="004A5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41400">
              <w:rPr>
                <w:rFonts w:ascii="Times New Roman CYR" w:hAnsi="Times New Roman CYR" w:cs="Times New Roman CYR"/>
                <w:sz w:val="24"/>
                <w:szCs w:val="24"/>
              </w:rPr>
              <w:t>Кабачкова В.В.</w:t>
            </w:r>
          </w:p>
        </w:tc>
      </w:tr>
    </w:tbl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41400"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341400">
        <w:rPr>
          <w:rFonts w:ascii="Times New Roman CYR" w:hAnsi="Times New Roman CYR" w:cs="Times New Roman CYR"/>
          <w:sz w:val="24"/>
          <w:szCs w:val="24"/>
          <w:u w:val="single"/>
        </w:rPr>
        <w:t xml:space="preserve">Прошу признать муниципальное бюджетное общеобразовательное учреждение </w:t>
      </w:r>
      <w:r w:rsidRPr="0034140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341400">
        <w:rPr>
          <w:rFonts w:ascii="Times New Roman CYR" w:hAnsi="Times New Roman CYR" w:cs="Times New Roman CYR"/>
          <w:sz w:val="24"/>
          <w:szCs w:val="24"/>
          <w:u w:val="single"/>
        </w:rPr>
        <w:t>Основная общеобразовательная школа № 10</w:t>
      </w:r>
      <w:r w:rsidRPr="0034140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341400">
        <w:rPr>
          <w:rFonts w:ascii="Times New Roman" w:hAnsi="Times New Roman" w:cs="Times New Roman"/>
          <w:sz w:val="20"/>
          <w:szCs w:val="20"/>
        </w:rPr>
        <w:t>(</w:t>
      </w:r>
      <w:r w:rsidRPr="00341400">
        <w:rPr>
          <w:rFonts w:ascii="Times New Roman CYR" w:hAnsi="Times New Roman CYR" w:cs="Times New Roman CYR"/>
          <w:sz w:val="20"/>
          <w:szCs w:val="20"/>
        </w:rPr>
        <w:t>название образовательной организации)</w:t>
      </w:r>
    </w:p>
    <w:p w:rsidR="000A542F" w:rsidRPr="00341400" w:rsidRDefault="000A542F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400">
        <w:rPr>
          <w:rFonts w:ascii="Times New Roman CYR" w:hAnsi="Times New Roman CYR" w:cs="Times New Roman CYR"/>
          <w:sz w:val="24"/>
          <w:szCs w:val="24"/>
        </w:rPr>
        <w:t>муниципальной инноваци</w:t>
      </w:r>
      <w:r w:rsidR="000A542F" w:rsidRPr="00341400">
        <w:rPr>
          <w:rFonts w:ascii="Times New Roman CYR" w:hAnsi="Times New Roman CYR" w:cs="Times New Roman CYR"/>
          <w:sz w:val="24"/>
          <w:szCs w:val="24"/>
        </w:rPr>
        <w:t xml:space="preserve">онной площадкой по направлению </w:t>
      </w:r>
      <w:r w:rsidRPr="0034140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341400">
        <w:rPr>
          <w:rFonts w:ascii="Times New Roman CYR" w:hAnsi="Times New Roman CYR" w:cs="Times New Roman CYR"/>
          <w:sz w:val="24"/>
          <w:szCs w:val="24"/>
          <w:u w:val="single"/>
        </w:rPr>
        <w:t xml:space="preserve">Разработка и создание организационно – педагогических условий </w:t>
      </w:r>
      <w:r w:rsidR="00997F9D" w:rsidRPr="00341400">
        <w:rPr>
          <w:rFonts w:ascii="Times New Roman CYR" w:hAnsi="Times New Roman CYR" w:cs="Times New Roman CYR"/>
          <w:sz w:val="24"/>
          <w:szCs w:val="24"/>
          <w:u w:val="single"/>
        </w:rPr>
        <w:t>для углубленного</w:t>
      </w:r>
      <w:r w:rsidRPr="00341400">
        <w:rPr>
          <w:rFonts w:ascii="Times New Roman CYR" w:hAnsi="Times New Roman CYR" w:cs="Times New Roman CYR"/>
          <w:sz w:val="24"/>
          <w:szCs w:val="24"/>
          <w:u w:val="single"/>
        </w:rPr>
        <w:t xml:space="preserve"> изучения отдельных предметов в процессе реализации ФГОС НОО</w:t>
      </w:r>
      <w:r w:rsidRPr="003414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41400">
        <w:rPr>
          <w:rFonts w:ascii="Times New Roman" w:hAnsi="Times New Roman" w:cs="Times New Roman"/>
          <w:sz w:val="20"/>
          <w:szCs w:val="20"/>
        </w:rPr>
        <w:t>(</w:t>
      </w:r>
      <w:r w:rsidRPr="00341400">
        <w:rPr>
          <w:rFonts w:ascii="Times New Roman CYR" w:hAnsi="Times New Roman CYR" w:cs="Times New Roman CYR"/>
          <w:sz w:val="20"/>
          <w:szCs w:val="20"/>
        </w:rPr>
        <w:t>название направления инновационной деятельности)</w:t>
      </w:r>
    </w:p>
    <w:p w:rsidR="000A542F" w:rsidRPr="00341400" w:rsidRDefault="000A542F" w:rsidP="004A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A560D" w:rsidRPr="00341400" w:rsidRDefault="00997F9D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400">
        <w:rPr>
          <w:rFonts w:ascii="Times New Roman CYR" w:hAnsi="Times New Roman CYR" w:cs="Times New Roman CYR"/>
          <w:sz w:val="24"/>
          <w:szCs w:val="24"/>
        </w:rPr>
        <w:t xml:space="preserve">Тема:  </w:t>
      </w:r>
      <w:r w:rsidR="004A560D" w:rsidRPr="00341400">
        <w:rPr>
          <w:rFonts w:ascii="Times New Roman" w:hAnsi="Times New Roman" w:cs="Times New Roman"/>
          <w:u w:val="single"/>
        </w:rPr>
        <w:t>«</w:t>
      </w:r>
      <w:r w:rsidR="004A560D" w:rsidRPr="00341400">
        <w:rPr>
          <w:rFonts w:ascii="Times New Roman CYR" w:hAnsi="Times New Roman CYR" w:cs="Times New Roman CYR"/>
          <w:sz w:val="24"/>
          <w:szCs w:val="24"/>
          <w:u w:val="single"/>
        </w:rPr>
        <w:t>Разработка и создание организационно – педагогических условий для  углубленного изучения русского языка в процессе реализации ФГОС НОО</w:t>
      </w:r>
      <w:r w:rsidR="004A560D" w:rsidRPr="003414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A560D" w:rsidRPr="00341400" w:rsidRDefault="004A560D" w:rsidP="000A542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414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</w:t>
      </w:r>
      <w:r w:rsidRPr="00341400">
        <w:rPr>
          <w:rFonts w:ascii="Times New Roman CYR" w:hAnsi="Times New Roman CYR" w:cs="Times New Roman CYR"/>
          <w:sz w:val="20"/>
          <w:szCs w:val="20"/>
        </w:rPr>
        <w:t>название темы инновацион</w:t>
      </w:r>
      <w:r w:rsidR="002D2245" w:rsidRPr="00341400">
        <w:rPr>
          <w:rFonts w:ascii="Times New Roman CYR" w:hAnsi="Times New Roman CYR" w:cs="Times New Roman CYR"/>
          <w:sz w:val="20"/>
          <w:szCs w:val="20"/>
        </w:rPr>
        <w:t>ного проекта)</w:t>
      </w: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highlight w:val="yellow"/>
        </w:rPr>
      </w:pP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highlight w:val="yellow"/>
        </w:rPr>
      </w:pP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</w:rPr>
      </w:pP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 CYR" w:hAnsi="Times New Roman CYR" w:cs="Times New Roman CYR"/>
        </w:rPr>
      </w:pPr>
      <w:r w:rsidRPr="00341400">
        <w:rPr>
          <w:rFonts w:ascii="Times New Roman CYR" w:hAnsi="Times New Roman CYR" w:cs="Times New Roman CYR"/>
        </w:rPr>
        <w:t xml:space="preserve">Приложения: </w:t>
      </w: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 CYR" w:hAnsi="Times New Roman CYR" w:cs="Times New Roman CYR"/>
        </w:rPr>
      </w:pPr>
      <w:r w:rsidRPr="00341400">
        <w:rPr>
          <w:rFonts w:ascii="Times New Roman" w:hAnsi="Times New Roman" w:cs="Times New Roman"/>
        </w:rPr>
        <w:t xml:space="preserve">1. </w:t>
      </w:r>
      <w:r w:rsidRPr="00341400">
        <w:rPr>
          <w:rFonts w:ascii="Times New Roman CYR" w:hAnsi="Times New Roman CYR" w:cs="Times New Roman CYR"/>
        </w:rPr>
        <w:t>Решение (выписка из протокола</w:t>
      </w:r>
      <w:r w:rsidR="00133C1C" w:rsidRPr="00341400">
        <w:rPr>
          <w:rFonts w:ascii="Times New Roman CYR" w:hAnsi="Times New Roman CYR" w:cs="Times New Roman CYR"/>
        </w:rPr>
        <w:t xml:space="preserve"> педагогического совета</w:t>
      </w:r>
      <w:r w:rsidRPr="00341400">
        <w:rPr>
          <w:rFonts w:ascii="Times New Roman CYR" w:hAnsi="Times New Roman CYR" w:cs="Times New Roman CYR"/>
        </w:rPr>
        <w:t xml:space="preserve">) органа самоуправления образовательного учреждения на участие </w:t>
      </w:r>
      <w:r w:rsidR="002D2245" w:rsidRPr="00341400">
        <w:rPr>
          <w:rFonts w:ascii="Times New Roman CYR" w:hAnsi="Times New Roman CYR" w:cs="Times New Roman CYR"/>
        </w:rPr>
        <w:t>в реализации проекта</w:t>
      </w:r>
      <w:r w:rsidRPr="00341400">
        <w:rPr>
          <w:rFonts w:ascii="Times New Roman CYR" w:hAnsi="Times New Roman CYR" w:cs="Times New Roman CYR"/>
        </w:rPr>
        <w:t xml:space="preserve">. </w:t>
      </w:r>
    </w:p>
    <w:p w:rsidR="004A560D" w:rsidRPr="00341400" w:rsidRDefault="004A560D" w:rsidP="004A56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 CYR" w:hAnsi="Times New Roman CYR" w:cs="Times New Roman CYR"/>
        </w:rPr>
      </w:pPr>
      <w:r w:rsidRPr="00341400">
        <w:rPr>
          <w:rFonts w:ascii="Times New Roman" w:hAnsi="Times New Roman" w:cs="Times New Roman"/>
        </w:rPr>
        <w:t xml:space="preserve">2. </w:t>
      </w:r>
      <w:r w:rsidR="002D2245" w:rsidRPr="00341400">
        <w:rPr>
          <w:rFonts w:ascii="Times New Roman CYR" w:hAnsi="Times New Roman CYR" w:cs="Times New Roman CYR"/>
        </w:rPr>
        <w:t xml:space="preserve">Инновационный проект (на </w:t>
      </w:r>
      <w:r w:rsidRPr="00341400">
        <w:rPr>
          <w:rFonts w:ascii="Times New Roman CYR" w:hAnsi="Times New Roman CYR" w:cs="Times New Roman CYR"/>
        </w:rPr>
        <w:t>2</w:t>
      </w:r>
      <w:r w:rsidR="00BF662F" w:rsidRPr="00341400">
        <w:rPr>
          <w:rFonts w:ascii="Times New Roman CYR" w:hAnsi="Times New Roman CYR" w:cs="Times New Roman CYR"/>
        </w:rPr>
        <w:t>3</w:t>
      </w:r>
      <w:r w:rsidRPr="00341400">
        <w:rPr>
          <w:rFonts w:ascii="Times New Roman CYR" w:hAnsi="Times New Roman CYR" w:cs="Times New Roman CYR"/>
        </w:rPr>
        <w:t xml:space="preserve"> л. в 1 экз.)</w:t>
      </w: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0D" w:rsidRPr="00341400" w:rsidRDefault="000A542F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1400">
        <w:rPr>
          <w:rFonts w:ascii="Times New Roman CYR" w:hAnsi="Times New Roman CYR" w:cs="Times New Roman CYR"/>
          <w:sz w:val="24"/>
          <w:szCs w:val="24"/>
        </w:rPr>
        <w:t>Директор МБОУ «ООШ№10»</w:t>
      </w:r>
      <w:r w:rsidR="004A560D" w:rsidRPr="00341400">
        <w:rPr>
          <w:rFonts w:ascii="Times New Roman CYR" w:hAnsi="Times New Roman CYR" w:cs="Times New Roman CYR"/>
          <w:sz w:val="24"/>
          <w:szCs w:val="24"/>
        </w:rPr>
        <w:t xml:space="preserve">Кабачков В.В.                                      </w:t>
      </w:r>
    </w:p>
    <w:p w:rsidR="000A542F" w:rsidRPr="00341400" w:rsidRDefault="000A542F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A542F" w:rsidRPr="00341400" w:rsidRDefault="000A542F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1400">
        <w:rPr>
          <w:rFonts w:ascii="Times New Roman CYR" w:hAnsi="Times New Roman CYR" w:cs="Times New Roman CYR"/>
          <w:sz w:val="24"/>
          <w:szCs w:val="24"/>
        </w:rPr>
        <w:t xml:space="preserve">Дата </w:t>
      </w:r>
      <w:r w:rsidR="00CB054B">
        <w:rPr>
          <w:rFonts w:ascii="Times New Roman CYR" w:hAnsi="Times New Roman CYR" w:cs="Times New Roman CYR"/>
          <w:sz w:val="24"/>
          <w:szCs w:val="24"/>
        </w:rPr>
        <w:t>11</w:t>
      </w:r>
      <w:r w:rsidR="006C608C" w:rsidRPr="00341400">
        <w:rPr>
          <w:rFonts w:ascii="Times New Roman CYR" w:hAnsi="Times New Roman CYR" w:cs="Times New Roman CYR"/>
          <w:sz w:val="24"/>
          <w:szCs w:val="24"/>
        </w:rPr>
        <w:t xml:space="preserve"> . </w:t>
      </w:r>
      <w:r w:rsidR="00CB054B">
        <w:rPr>
          <w:rFonts w:ascii="Times New Roman CYR" w:hAnsi="Times New Roman CYR" w:cs="Times New Roman CYR"/>
          <w:sz w:val="24"/>
          <w:szCs w:val="24"/>
        </w:rPr>
        <w:t xml:space="preserve">02 </w:t>
      </w:r>
      <w:r w:rsidR="00BF662F" w:rsidRPr="00341400">
        <w:rPr>
          <w:rFonts w:ascii="Times New Roman CYR" w:hAnsi="Times New Roman CYR" w:cs="Times New Roman CYR"/>
          <w:sz w:val="24"/>
          <w:szCs w:val="24"/>
        </w:rPr>
        <w:t>.</w:t>
      </w:r>
      <w:r w:rsidRPr="00341400">
        <w:rPr>
          <w:rFonts w:ascii="Times New Roman CYR" w:hAnsi="Times New Roman CYR" w:cs="Times New Roman CYR"/>
          <w:sz w:val="24"/>
          <w:szCs w:val="24"/>
        </w:rPr>
        <w:t xml:space="preserve"> 2022 г.</w:t>
      </w: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4"/>
          <w:szCs w:val="24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997F9D" w:rsidRPr="00341400" w:rsidRDefault="00997F9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bookmarkStart w:id="0" w:name="_GoBack"/>
      <w:bookmarkEnd w:id="0"/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4A560D" w:rsidRPr="00341400" w:rsidRDefault="004A560D" w:rsidP="004A560D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6C608C" w:rsidRPr="00341400" w:rsidRDefault="006C608C" w:rsidP="006C60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 xml:space="preserve">Выписка из протокола № </w:t>
      </w:r>
      <w:r w:rsidR="00341400">
        <w:rPr>
          <w:rFonts w:ascii="Times New Roman" w:hAnsi="Times New Roman"/>
          <w:sz w:val="28"/>
          <w:szCs w:val="28"/>
        </w:rPr>
        <w:t>3</w:t>
      </w: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 xml:space="preserve">заседания педагогического совета </w:t>
      </w: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341400">
        <w:rPr>
          <w:rFonts w:ascii="Times New Roman" w:hAnsi="Times New Roman"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  <w:u w:val="single"/>
        </w:rPr>
        <w:t xml:space="preserve"> «Основная общеобразовательная школа №10»</w:t>
      </w: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от 11.02.2022г.</w:t>
      </w:r>
    </w:p>
    <w:p w:rsidR="006C608C" w:rsidRPr="00341400" w:rsidRDefault="006C608C" w:rsidP="006C608C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C608C" w:rsidRPr="00341400" w:rsidRDefault="006C608C" w:rsidP="006C608C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В коллективе 26 человек.</w:t>
      </w:r>
    </w:p>
    <w:p w:rsidR="006C608C" w:rsidRPr="00341400" w:rsidRDefault="006C608C" w:rsidP="006C608C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Присутствовало на собрании 25 человек.</w:t>
      </w: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Повестка:</w:t>
      </w:r>
    </w:p>
    <w:p w:rsidR="006C608C" w:rsidRPr="00341400" w:rsidRDefault="006C608C" w:rsidP="006C6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Участие муниципального бюджетного общеобразовательного учреждения «Основная общеобразовательная школа № 10» в инновационной деятельности на муниципальном уровне по теме «Разработка и создание организационно – педагогических условий для углубленного изучения русского языка в процессе реализации ФГОС НОО».</w:t>
      </w:r>
    </w:p>
    <w:p w:rsidR="006C608C" w:rsidRPr="00341400" w:rsidRDefault="006C608C" w:rsidP="006C60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6C608C" w:rsidRPr="00341400" w:rsidRDefault="006C608C" w:rsidP="006C608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08C" w:rsidRPr="00341400" w:rsidRDefault="006C608C" w:rsidP="006C608C">
      <w:pPr>
        <w:tabs>
          <w:tab w:val="left" w:pos="538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1400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6C608C" w:rsidRPr="00341400" w:rsidRDefault="006C608C" w:rsidP="006C6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 xml:space="preserve"> Директора </w:t>
      </w:r>
      <w:r w:rsidR="00612778" w:rsidRPr="00341400">
        <w:rPr>
          <w:rFonts w:ascii="Times New Roman" w:hAnsi="Times New Roman"/>
          <w:sz w:val="28"/>
          <w:szCs w:val="28"/>
        </w:rPr>
        <w:t xml:space="preserve">МБОУ «ООШ№10» </w:t>
      </w:r>
      <w:r w:rsidRPr="00341400">
        <w:rPr>
          <w:rFonts w:ascii="Times New Roman" w:hAnsi="Times New Roman"/>
          <w:sz w:val="28"/>
          <w:szCs w:val="28"/>
        </w:rPr>
        <w:t>Кабачкова В.В., который предложил педагогическому коллективу принять участие в инновационной деятельности на муниципальном уровне по теме «Разработка и создание организационно – педагогических условий для углубленного изучения русского языка в процессе реализации ФГОС НОО».</w:t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  <w:u w:val="single"/>
        </w:rPr>
        <w:t>Голосовали</w:t>
      </w:r>
      <w:r w:rsidRPr="00341400">
        <w:rPr>
          <w:rFonts w:ascii="Times New Roman" w:hAnsi="Times New Roman"/>
          <w:sz w:val="28"/>
          <w:szCs w:val="28"/>
        </w:rPr>
        <w:t>:</w:t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за - 25 человек,</w:t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 xml:space="preserve">против -  0 человек, </w:t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воздержались – 0 человек.</w:t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  <w:u w:val="single"/>
        </w:rPr>
      </w:pPr>
      <w:r w:rsidRPr="00341400">
        <w:rPr>
          <w:rFonts w:ascii="Times New Roman" w:hAnsi="Times New Roman"/>
          <w:sz w:val="28"/>
          <w:szCs w:val="28"/>
          <w:u w:val="single"/>
        </w:rPr>
        <w:t>Решение:</w:t>
      </w:r>
    </w:p>
    <w:p w:rsidR="006C608C" w:rsidRPr="00341400" w:rsidRDefault="006C608C" w:rsidP="006C6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>Принять участие в инновационной деятельности на муниципальном уровне по теме «Разработка и создание организационно – педагогических условий для углубленного изучения русского языка в процессе реализации ФГОС НОО».</w:t>
      </w:r>
    </w:p>
    <w:p w:rsidR="006C608C" w:rsidRPr="00341400" w:rsidRDefault="006C608C" w:rsidP="006C608C">
      <w:pPr>
        <w:tabs>
          <w:tab w:val="left" w:pos="0"/>
          <w:tab w:val="center" w:pos="1026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08C" w:rsidRPr="00341400" w:rsidRDefault="006C608C" w:rsidP="006C608C">
      <w:pPr>
        <w:tabs>
          <w:tab w:val="left" w:pos="930"/>
          <w:tab w:val="center" w:pos="5040"/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  <w:r w:rsidRPr="00341400">
        <w:rPr>
          <w:rFonts w:ascii="Times New Roman" w:hAnsi="Times New Roman"/>
          <w:sz w:val="28"/>
          <w:szCs w:val="28"/>
        </w:rPr>
        <w:t xml:space="preserve"> Председатель                                                                 В.В.Кабачков</w:t>
      </w:r>
      <w:r w:rsidRPr="00341400">
        <w:rPr>
          <w:rFonts w:ascii="Times New Roman" w:hAnsi="Times New Roman"/>
          <w:sz w:val="28"/>
          <w:szCs w:val="28"/>
        </w:rPr>
        <w:tab/>
      </w:r>
    </w:p>
    <w:p w:rsidR="006C608C" w:rsidRPr="00341400" w:rsidRDefault="006C608C" w:rsidP="006C608C">
      <w:pPr>
        <w:tabs>
          <w:tab w:val="left" w:pos="5385"/>
        </w:tabs>
        <w:spacing w:after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6C608C" w:rsidRPr="00341400" w:rsidRDefault="006C608C" w:rsidP="00324092">
      <w:pPr>
        <w:tabs>
          <w:tab w:val="left" w:pos="5385"/>
        </w:tabs>
        <w:spacing w:after="0"/>
        <w:ind w:right="-180"/>
        <w:jc w:val="both"/>
        <w:rPr>
          <w:rFonts w:ascii="Calibri" w:hAnsi="Calibri" w:cs="Calibri"/>
        </w:rPr>
      </w:pPr>
      <w:r w:rsidRPr="00341400">
        <w:rPr>
          <w:rFonts w:ascii="Times New Roman" w:hAnsi="Times New Roman"/>
          <w:sz w:val="28"/>
          <w:szCs w:val="28"/>
        </w:rPr>
        <w:t>Секретарь                                                                        Е.М.Масаева</w:t>
      </w:r>
    </w:p>
    <w:sectPr w:rsidR="006C608C" w:rsidRPr="00341400" w:rsidSect="00D07D61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90" w:rsidRDefault="004B2290" w:rsidP="00E457BC">
      <w:pPr>
        <w:spacing w:after="0" w:line="240" w:lineRule="auto"/>
      </w:pPr>
      <w:r>
        <w:separator/>
      </w:r>
    </w:p>
  </w:endnote>
  <w:endnote w:type="continuationSeparator" w:id="1">
    <w:p w:rsidR="004B2290" w:rsidRDefault="004B2290" w:rsidP="00E4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54173"/>
      <w:docPartObj>
        <w:docPartGallery w:val="Page Numbers (Bottom of Page)"/>
        <w:docPartUnique/>
      </w:docPartObj>
    </w:sdtPr>
    <w:sdtContent>
      <w:p w:rsidR="00DC37A6" w:rsidRDefault="00915473">
        <w:pPr>
          <w:pStyle w:val="a8"/>
          <w:jc w:val="center"/>
        </w:pPr>
        <w:r>
          <w:fldChar w:fldCharType="begin"/>
        </w:r>
        <w:r w:rsidR="00DC37A6">
          <w:instrText>PAGE   \* MERGEFORMAT</w:instrText>
        </w:r>
        <w:r>
          <w:fldChar w:fldCharType="separate"/>
        </w:r>
        <w:r w:rsidR="00CB054B">
          <w:rPr>
            <w:noProof/>
          </w:rPr>
          <w:t>24</w:t>
        </w:r>
        <w:r>
          <w:fldChar w:fldCharType="end"/>
        </w:r>
      </w:p>
    </w:sdtContent>
  </w:sdt>
  <w:p w:rsidR="00DC37A6" w:rsidRDefault="00DC37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90" w:rsidRDefault="004B2290" w:rsidP="00E457BC">
      <w:pPr>
        <w:spacing w:after="0" w:line="240" w:lineRule="auto"/>
      </w:pPr>
      <w:r>
        <w:separator/>
      </w:r>
    </w:p>
  </w:footnote>
  <w:footnote w:type="continuationSeparator" w:id="1">
    <w:p w:rsidR="004B2290" w:rsidRDefault="004B2290" w:rsidP="00E4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DE7"/>
    <w:multiLevelType w:val="multilevel"/>
    <w:tmpl w:val="F36E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93C59"/>
    <w:multiLevelType w:val="hybridMultilevel"/>
    <w:tmpl w:val="E5F8EB1E"/>
    <w:lvl w:ilvl="0" w:tplc="85B4F19A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4F6220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D6E063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BE242D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B42E5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B00A8F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584BF5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662EAC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0C4264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128E7D16"/>
    <w:multiLevelType w:val="multilevel"/>
    <w:tmpl w:val="00FAC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D39A1"/>
    <w:multiLevelType w:val="multilevel"/>
    <w:tmpl w:val="0BC2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23BBC"/>
    <w:multiLevelType w:val="multilevel"/>
    <w:tmpl w:val="C6567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A7866"/>
    <w:multiLevelType w:val="multilevel"/>
    <w:tmpl w:val="4FE80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05C29"/>
    <w:multiLevelType w:val="multilevel"/>
    <w:tmpl w:val="D11CB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56B39"/>
    <w:multiLevelType w:val="multilevel"/>
    <w:tmpl w:val="828EF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96562"/>
    <w:multiLevelType w:val="multilevel"/>
    <w:tmpl w:val="527E1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72319"/>
    <w:multiLevelType w:val="multilevel"/>
    <w:tmpl w:val="643A9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07BA6"/>
    <w:multiLevelType w:val="multilevel"/>
    <w:tmpl w:val="D52C9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174FC"/>
    <w:multiLevelType w:val="multilevel"/>
    <w:tmpl w:val="940AC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134D8"/>
    <w:multiLevelType w:val="multilevel"/>
    <w:tmpl w:val="DC987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67C45"/>
    <w:multiLevelType w:val="multilevel"/>
    <w:tmpl w:val="7AA48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12B4A"/>
    <w:multiLevelType w:val="multilevel"/>
    <w:tmpl w:val="DEC26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C43BC0"/>
    <w:multiLevelType w:val="multilevel"/>
    <w:tmpl w:val="C5FCE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D8291D"/>
    <w:multiLevelType w:val="multilevel"/>
    <w:tmpl w:val="F2D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63CEC"/>
    <w:multiLevelType w:val="multilevel"/>
    <w:tmpl w:val="CC1CE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C65E49"/>
    <w:multiLevelType w:val="multilevel"/>
    <w:tmpl w:val="DBCEF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EA517E"/>
    <w:multiLevelType w:val="multilevel"/>
    <w:tmpl w:val="46E41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B35EB"/>
    <w:multiLevelType w:val="multilevel"/>
    <w:tmpl w:val="8FE83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A7190"/>
    <w:multiLevelType w:val="multilevel"/>
    <w:tmpl w:val="DB341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44BAE"/>
    <w:multiLevelType w:val="multilevel"/>
    <w:tmpl w:val="1B563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337F55"/>
    <w:multiLevelType w:val="multilevel"/>
    <w:tmpl w:val="64AED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8766E7"/>
    <w:multiLevelType w:val="multilevel"/>
    <w:tmpl w:val="D6CA8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F8568C"/>
    <w:multiLevelType w:val="multilevel"/>
    <w:tmpl w:val="0F801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D04A45"/>
    <w:multiLevelType w:val="multilevel"/>
    <w:tmpl w:val="F0408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C04BFF"/>
    <w:multiLevelType w:val="multilevel"/>
    <w:tmpl w:val="88C0D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B57122"/>
    <w:multiLevelType w:val="hybridMultilevel"/>
    <w:tmpl w:val="F2AEC390"/>
    <w:lvl w:ilvl="0" w:tplc="2876AA28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42BD1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E63886E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3FAA6D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2B52367A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31C80D3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217E4F5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D11482E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33769CA2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9">
    <w:nsid w:val="7B4C5D03"/>
    <w:multiLevelType w:val="multilevel"/>
    <w:tmpl w:val="EB908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F65BAC"/>
    <w:multiLevelType w:val="multilevel"/>
    <w:tmpl w:val="583E9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0"/>
  </w:num>
  <w:num w:numId="3">
    <w:abstractNumId w:val="16"/>
  </w:num>
  <w:num w:numId="4">
    <w:abstractNumId w:val="20"/>
  </w:num>
  <w:num w:numId="5">
    <w:abstractNumId w:val="29"/>
  </w:num>
  <w:num w:numId="6">
    <w:abstractNumId w:val="22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14"/>
  </w:num>
  <w:num w:numId="15">
    <w:abstractNumId w:val="8"/>
  </w:num>
  <w:num w:numId="16">
    <w:abstractNumId w:val="19"/>
  </w:num>
  <w:num w:numId="17">
    <w:abstractNumId w:val="23"/>
  </w:num>
  <w:num w:numId="18">
    <w:abstractNumId w:val="4"/>
  </w:num>
  <w:num w:numId="19">
    <w:abstractNumId w:val="21"/>
  </w:num>
  <w:num w:numId="20">
    <w:abstractNumId w:val="17"/>
  </w:num>
  <w:num w:numId="21">
    <w:abstractNumId w:val="5"/>
  </w:num>
  <w:num w:numId="22">
    <w:abstractNumId w:val="18"/>
  </w:num>
  <w:num w:numId="23">
    <w:abstractNumId w:val="10"/>
  </w:num>
  <w:num w:numId="24">
    <w:abstractNumId w:val="25"/>
  </w:num>
  <w:num w:numId="25">
    <w:abstractNumId w:val="27"/>
  </w:num>
  <w:num w:numId="26">
    <w:abstractNumId w:val="26"/>
  </w:num>
  <w:num w:numId="27">
    <w:abstractNumId w:val="2"/>
  </w:num>
  <w:num w:numId="28">
    <w:abstractNumId w:val="15"/>
  </w:num>
  <w:num w:numId="29">
    <w:abstractNumId w:val="9"/>
  </w:num>
  <w:num w:numId="30">
    <w:abstractNumId w:val="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CE9"/>
    <w:rsid w:val="00043B9E"/>
    <w:rsid w:val="0009721C"/>
    <w:rsid w:val="000A542F"/>
    <w:rsid w:val="000D57DE"/>
    <w:rsid w:val="000D62AC"/>
    <w:rsid w:val="000F24A5"/>
    <w:rsid w:val="0011686C"/>
    <w:rsid w:val="00133C1C"/>
    <w:rsid w:val="00134A4A"/>
    <w:rsid w:val="001600BC"/>
    <w:rsid w:val="00164730"/>
    <w:rsid w:val="001A6543"/>
    <w:rsid w:val="00252D31"/>
    <w:rsid w:val="00256730"/>
    <w:rsid w:val="00284746"/>
    <w:rsid w:val="002A4926"/>
    <w:rsid w:val="002D2245"/>
    <w:rsid w:val="002D3F34"/>
    <w:rsid w:val="00317E9C"/>
    <w:rsid w:val="00324092"/>
    <w:rsid w:val="00332018"/>
    <w:rsid w:val="00341400"/>
    <w:rsid w:val="003D4B2C"/>
    <w:rsid w:val="00447B76"/>
    <w:rsid w:val="004A560D"/>
    <w:rsid w:val="004B2290"/>
    <w:rsid w:val="0050317A"/>
    <w:rsid w:val="00547937"/>
    <w:rsid w:val="005C1261"/>
    <w:rsid w:val="00612778"/>
    <w:rsid w:val="0065059D"/>
    <w:rsid w:val="006A7374"/>
    <w:rsid w:val="006C608C"/>
    <w:rsid w:val="006E7196"/>
    <w:rsid w:val="00743CC8"/>
    <w:rsid w:val="007A467D"/>
    <w:rsid w:val="007B100D"/>
    <w:rsid w:val="007B567A"/>
    <w:rsid w:val="007D254C"/>
    <w:rsid w:val="00840907"/>
    <w:rsid w:val="00845DF8"/>
    <w:rsid w:val="00855CE9"/>
    <w:rsid w:val="008C3A71"/>
    <w:rsid w:val="008C6408"/>
    <w:rsid w:val="008F59F7"/>
    <w:rsid w:val="00915473"/>
    <w:rsid w:val="00925F2D"/>
    <w:rsid w:val="00934A43"/>
    <w:rsid w:val="00997F9D"/>
    <w:rsid w:val="009C7EA5"/>
    <w:rsid w:val="00A01F0D"/>
    <w:rsid w:val="00A2680C"/>
    <w:rsid w:val="00A8370E"/>
    <w:rsid w:val="00AF4C67"/>
    <w:rsid w:val="00AF6A11"/>
    <w:rsid w:val="00B0081B"/>
    <w:rsid w:val="00B12D2F"/>
    <w:rsid w:val="00B235A0"/>
    <w:rsid w:val="00B54C8F"/>
    <w:rsid w:val="00B564D2"/>
    <w:rsid w:val="00B76402"/>
    <w:rsid w:val="00BF662F"/>
    <w:rsid w:val="00C166A7"/>
    <w:rsid w:val="00C872B2"/>
    <w:rsid w:val="00CB054B"/>
    <w:rsid w:val="00CB06AC"/>
    <w:rsid w:val="00CC3AAF"/>
    <w:rsid w:val="00CE201E"/>
    <w:rsid w:val="00CF5CDB"/>
    <w:rsid w:val="00D07D61"/>
    <w:rsid w:val="00D10710"/>
    <w:rsid w:val="00DC37A6"/>
    <w:rsid w:val="00E1690D"/>
    <w:rsid w:val="00E17A80"/>
    <w:rsid w:val="00E457BC"/>
    <w:rsid w:val="00E56E21"/>
    <w:rsid w:val="00E63943"/>
    <w:rsid w:val="00E90FA4"/>
    <w:rsid w:val="00FC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61"/>
  </w:style>
  <w:style w:type="paragraph" w:styleId="1">
    <w:name w:val="heading 1"/>
    <w:basedOn w:val="a"/>
    <w:next w:val="a"/>
    <w:link w:val="10"/>
    <w:uiPriority w:val="9"/>
    <w:qFormat/>
    <w:rsid w:val="00845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63943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66A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66A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C166A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E63943"/>
    <w:rPr>
      <w:rFonts w:ascii="Trebuchet MS" w:eastAsia="Trebuchet MS" w:hAnsi="Trebuchet MS" w:cs="Trebuchet MS"/>
      <w:lang w:eastAsia="en-US"/>
    </w:rPr>
  </w:style>
  <w:style w:type="paragraph" w:styleId="a6">
    <w:name w:val="header"/>
    <w:basedOn w:val="a"/>
    <w:link w:val="a7"/>
    <w:uiPriority w:val="99"/>
    <w:unhideWhenUsed/>
    <w:rsid w:val="00E4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7BC"/>
  </w:style>
  <w:style w:type="paragraph" w:styleId="a8">
    <w:name w:val="footer"/>
    <w:basedOn w:val="a"/>
    <w:link w:val="a9"/>
    <w:uiPriority w:val="99"/>
    <w:unhideWhenUsed/>
    <w:rsid w:val="00E4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7BC"/>
  </w:style>
  <w:style w:type="character" w:styleId="aa">
    <w:name w:val="Hyperlink"/>
    <w:basedOn w:val="a0"/>
    <w:uiPriority w:val="99"/>
    <w:unhideWhenUsed/>
    <w:rsid w:val="002D3F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5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5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0D57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s%3A%2F%2F11klasov.net%2Findex.php%3Fdo%3Ddownload%26id%3D4220%26viewonline%3D1" TargetMode="External"/><Relationship Id="rId18" Type="http://schemas.openxmlformats.org/officeDocument/2006/relationships/hyperlink" Target="https://docs.google.com/viewer?url=https%3A%2F%2F11klasov.net%2Findex.php%3Fdo%3Ddownload%26id%3D18469%26viewonline%3D1" TargetMode="External"/><Relationship Id="rId26" Type="http://schemas.openxmlformats.org/officeDocument/2006/relationships/hyperlink" Target="https://s.11klasov.net/15152-russkij-jazyk-3-klass-rabochaja-tetrad-v-2-chastjah-kanakina-vp.html" TargetMode="External"/><Relationship Id="rId39" Type="http://schemas.openxmlformats.org/officeDocument/2006/relationships/hyperlink" Target="https://drive.google.com/file/d/1t8TSmkHKWORHkeuk_fVIaQLqQiilTzd-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viewer?url=https%3A%2F%2F11klasov.net%2Findex.php%3Fdo%3Ddownload%26id%3D5556%26viewonline%3D1" TargetMode="External"/><Relationship Id="rId34" Type="http://schemas.openxmlformats.org/officeDocument/2006/relationships/hyperlink" Target="https://docs.google.com/viewer?url=https%3A%2F%2F11klasov.net%2Findex.php%3Fdo%3Ddownload%26id%3D5469%26viewonline%3D1" TargetMode="External"/><Relationship Id="rId42" Type="http://schemas.openxmlformats.org/officeDocument/2006/relationships/hyperlink" Target="https://docs.google.com/viewer?url=https%3A%2F%2F11klasov.net%2Findex.php%3Fdo%3Ddownload%26id%3D11429%26viewonline%3D1" TargetMode="External"/><Relationship Id="rId47" Type="http://schemas.openxmlformats.org/officeDocument/2006/relationships/hyperlink" Target="http://docs.google.com/viewer?url=https%3A%2F%2F11klasov.net%2Findex.php%3Fdo%3Ddownload%26id%3D7032%26viewonline%3D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gurievsk-s10.ru/" TargetMode="External"/><Relationship Id="rId12" Type="http://schemas.openxmlformats.org/officeDocument/2006/relationships/hyperlink" Target="https://docs.google.com/viewer?url=https%3A%2F%2F11klasov.net%2Findex.php%3Fdo%3Ddownload%26id%3D4221%26viewonline%3D1" TargetMode="External"/><Relationship Id="rId17" Type="http://schemas.openxmlformats.org/officeDocument/2006/relationships/hyperlink" Target="https://go.alleng.org/d/engl/engl67.htm" TargetMode="External"/><Relationship Id="rId25" Type="http://schemas.openxmlformats.org/officeDocument/2006/relationships/hyperlink" Target="https://s.11klasov.net/15152-russkij-jazyk-3-klass-rabochaja-tetrad-v-2-chastjah-kanakina-vp.html" TargetMode="External"/><Relationship Id="rId33" Type="http://schemas.openxmlformats.org/officeDocument/2006/relationships/hyperlink" Target="https://docs.google.com/viewer?url=https%3A%2F%2F11klasov.net%2Findex.php%3Fdo%3Ddownload%26id%3D5521%26viewonline%3D1" TargetMode="External"/><Relationship Id="rId38" Type="http://schemas.openxmlformats.org/officeDocument/2006/relationships/hyperlink" Target="https://drive.google.com/file/d/1UKw6-gVI9cxXXGvhQJaZWachVCNd_05D/view" TargetMode="External"/><Relationship Id="rId46" Type="http://schemas.openxmlformats.org/officeDocument/2006/relationships/hyperlink" Target="https://drive.google.com/file/d/1dGv2RUQw5flbytv-N5uHfYScFaZRYjKL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url=https%3A%2F%2F11klasov.net%2Findex.php%3Fdo%3Ddownload%26id%3D17620%26viewonline%3D1" TargetMode="External"/><Relationship Id="rId20" Type="http://schemas.openxmlformats.org/officeDocument/2006/relationships/hyperlink" Target="https://s.11klasov.net/655-russkiy-yazyk-3-klass-uchebnik-v-2-chast-kanakina-vp-goreckiy-vg.html" TargetMode="External"/><Relationship Id="rId29" Type="http://schemas.openxmlformats.org/officeDocument/2006/relationships/hyperlink" Target="https://go.alleng.org/d/engl/engl67.htm" TargetMode="External"/><Relationship Id="rId41" Type="http://schemas.openxmlformats.org/officeDocument/2006/relationships/hyperlink" Target="https://docs.google.com/viewer?url=https%3A%2F%2F11klasov.net%2Findex.php%3Fdo%3Ddownload%26id%3D6175%26viewonline%3D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viewer?url=https%3A%2F%2F11klasov.net%2Findex.php%3Fdo%3Ddownload%26id%3D4222%26viewonline%3D1" TargetMode="External"/><Relationship Id="rId24" Type="http://schemas.openxmlformats.org/officeDocument/2006/relationships/hyperlink" Target="https://docs.google.com/viewer?url=https%3A%2F%2F11klasov.net%2Findex.php%3Fdo%3Ddownload%26id%3D5478%26viewonline%3D1" TargetMode="External"/><Relationship Id="rId32" Type="http://schemas.openxmlformats.org/officeDocument/2006/relationships/hyperlink" Target="https://drive.google.com/file/d/187a_ezBOaZW93nfY2gBFI96Tt--2Al2d/view" TargetMode="External"/><Relationship Id="rId37" Type="http://schemas.openxmlformats.org/officeDocument/2006/relationships/hyperlink" Target="https://docs.google.com/viewer?url=https%3A%2F%2F11klasov.net%2Findex.php%3Fdo%3Ddownload%26id%3D11488%26viewonline%3D1" TargetMode="External"/><Relationship Id="rId40" Type="http://schemas.openxmlformats.org/officeDocument/2006/relationships/hyperlink" Target="https://docs.google.com/viewer?url=https%3A%2F%2F11klasov.net%2Findex.php%3Fdo%3Ddownload%26id%3D17614%26viewonline%3D1" TargetMode="External"/><Relationship Id="rId45" Type="http://schemas.openxmlformats.org/officeDocument/2006/relationships/hyperlink" Target="https://docs.google.com/viewer?url=https%3A%2F%2F11klasov.net%2Findex.php%3Fdo%3Ddownload%26id%3D5463%26viewonline%3D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GqPwL1ehenctCqx4eYeZ_ptYuWncEjg_/view" TargetMode="External"/><Relationship Id="rId23" Type="http://schemas.openxmlformats.org/officeDocument/2006/relationships/hyperlink" Target="https://docs.google.com/viewer?url=https%3A%2F%2F11klasov.net%2Findex.php%3Fdo%3Ddownload%26id%3D5480%26viewonline%3D1" TargetMode="External"/><Relationship Id="rId28" Type="http://schemas.openxmlformats.org/officeDocument/2006/relationships/hyperlink" Target="https://docs.google.com/viewer?url=https%3A%2F%2F11klasov.net%2Findex.php%3Fdo%3Ddownload%26id%3D17616%26viewonline%3D1" TargetMode="External"/><Relationship Id="rId36" Type="http://schemas.openxmlformats.org/officeDocument/2006/relationships/hyperlink" Target="https://docs.google.com/viewer?url=https%3A%2F%2F11klasov.net%2Findex.php%3Fdo%3Ddownload%26id%3D11487%26viewonline%3D1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rive.google.com/file/d/18BUgRQqVhA20cUKjWtLjRH547kf3XfXT/view" TargetMode="External"/><Relationship Id="rId19" Type="http://schemas.openxmlformats.org/officeDocument/2006/relationships/hyperlink" Target="https://s.11klasov.net/655-russkiy-yazyk-3-klass-uchebnik-v-2-chast-kanakina-vp-goreckiy-vg.html" TargetMode="External"/><Relationship Id="rId31" Type="http://schemas.openxmlformats.org/officeDocument/2006/relationships/hyperlink" Target="https://drive.google.com/file/d/1Fc3Thp-gEn6zxBq790N4FzjHkkJWg8cz/view" TargetMode="External"/><Relationship Id="rId44" Type="http://schemas.openxmlformats.org/officeDocument/2006/relationships/hyperlink" Target="https://s.11klasov.net/3375-russkiy-yazyk-1-4-klassy-sbornik-diktantov-i-samostoyatelnyh-rabot-kanakina-vp-schegoleva-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11klasov.net/14187-russkij-jazyk-2-klass-uchebnik-v-2-chastjah-kanakina-vp-goreckij-vg.html" TargetMode="External"/><Relationship Id="rId14" Type="http://schemas.openxmlformats.org/officeDocument/2006/relationships/hyperlink" Target="https://docs.google.com/viewer?url=https%3A%2F%2F11klasov.net%2Findex.php%3Fdo%3Ddownload%26id%3D5493%26viewonline%3D1" TargetMode="External"/><Relationship Id="rId22" Type="http://schemas.openxmlformats.org/officeDocument/2006/relationships/hyperlink" Target="https://docs.google.com/viewer?url=https%3A%2F%2F11klasov.net%2Findex.php%3Fdo%3Ddownload%26id%3D5477%26viewonline%3D1" TargetMode="External"/><Relationship Id="rId27" Type="http://schemas.openxmlformats.org/officeDocument/2006/relationships/hyperlink" Target="https://drive.google.com/file/d/1aObi29XCyuMJ9rLIRNen2fLQokRc35L6/view" TargetMode="External"/><Relationship Id="rId30" Type="http://schemas.openxmlformats.org/officeDocument/2006/relationships/hyperlink" Target="https://docs.google.com/viewer?a=v&amp;pid=sites&amp;srcid=c2Nob29sMzQ1LnJ1fGFuaWtpbmF8Z3g6YjUyMTQwMGE1NWJkY2Iw" TargetMode="External"/><Relationship Id="rId35" Type="http://schemas.openxmlformats.org/officeDocument/2006/relationships/hyperlink" Target="https://docs.google.com/viewer?url=https%3A%2F%2F11klasov.net%2Findex.php%3Fdo%3Ddownload%26id%3D5470%26viewonline%3D1" TargetMode="External"/><Relationship Id="rId43" Type="http://schemas.openxmlformats.org/officeDocument/2006/relationships/hyperlink" Target="https://docs.google.com/viewer?url=https%3A%2F%2F11klasov.net%2Findex.php%3Fdo%3Ddownload%26id%3D4146%26viewonline%3D1" TargetMode="External"/><Relationship Id="rId48" Type="http://schemas.openxmlformats.org/officeDocument/2006/relationships/hyperlink" Target="https://docs.google.com/viewer?url=https%3A%2F%2F11klasov.net%2Findex.php%3Fdo%3Ddownload%26id%3D7035%26viewonline%3D1" TargetMode="External"/><Relationship Id="rId8" Type="http://schemas.openxmlformats.org/officeDocument/2006/relationships/hyperlink" Target="https://s.11klasov.net/14187-russkij-jazyk-2-klass-uchebnik-v-2-chastjah-kanakina-vp-goreckij-vg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ВиблаяТВ</cp:lastModifiedBy>
  <cp:revision>6</cp:revision>
  <dcterms:created xsi:type="dcterms:W3CDTF">2023-11-15T04:43:00Z</dcterms:created>
  <dcterms:modified xsi:type="dcterms:W3CDTF">2023-11-15T04:46:00Z</dcterms:modified>
</cp:coreProperties>
</file>